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A2" w:rsidRDefault="008E53A2" w:rsidP="008E53A2">
      <w:pPr>
        <w:spacing w:after="0"/>
        <w:jc w:val="center"/>
        <w:rPr>
          <w:rFonts w:ascii="Times New Roman" w:hAnsi="Times New Roman" w:cs="Times New Roman"/>
          <w:b/>
          <w:sz w:val="24"/>
          <w:szCs w:val="24"/>
        </w:rPr>
      </w:pPr>
      <w:r w:rsidRPr="008E53A2">
        <w:rPr>
          <w:rFonts w:ascii="Times New Roman" w:hAnsi="Times New Roman" w:cs="Times New Roman"/>
          <w:b/>
          <w:sz w:val="24"/>
          <w:szCs w:val="24"/>
        </w:rPr>
        <w:t xml:space="preserve">Сравнительная таблица </w:t>
      </w:r>
    </w:p>
    <w:p w:rsidR="008E53A2" w:rsidRDefault="008E53A2" w:rsidP="008E53A2">
      <w:pPr>
        <w:spacing w:after="0"/>
        <w:jc w:val="center"/>
        <w:rPr>
          <w:rFonts w:ascii="Times New Roman" w:hAnsi="Times New Roman" w:cs="Times New Roman"/>
          <w:b/>
          <w:sz w:val="24"/>
          <w:szCs w:val="24"/>
        </w:rPr>
      </w:pPr>
      <w:r w:rsidRPr="008E53A2">
        <w:rPr>
          <w:rFonts w:ascii="Times New Roman" w:hAnsi="Times New Roman" w:cs="Times New Roman"/>
          <w:b/>
          <w:sz w:val="24"/>
          <w:szCs w:val="24"/>
        </w:rPr>
        <w:t>к проекту постановление Кабинета</w:t>
      </w:r>
      <w:r>
        <w:rPr>
          <w:rFonts w:ascii="Times New Roman" w:hAnsi="Times New Roman" w:cs="Times New Roman"/>
          <w:b/>
          <w:sz w:val="24"/>
          <w:szCs w:val="24"/>
        </w:rPr>
        <w:t xml:space="preserve"> </w:t>
      </w:r>
      <w:r w:rsidRPr="008E53A2">
        <w:rPr>
          <w:rFonts w:ascii="Times New Roman" w:hAnsi="Times New Roman" w:cs="Times New Roman"/>
          <w:b/>
          <w:sz w:val="24"/>
          <w:szCs w:val="24"/>
        </w:rPr>
        <w:t>Министров Кыргызской Республики</w:t>
      </w:r>
      <w:r>
        <w:rPr>
          <w:rFonts w:ascii="Times New Roman" w:hAnsi="Times New Roman" w:cs="Times New Roman"/>
          <w:b/>
          <w:sz w:val="24"/>
          <w:szCs w:val="24"/>
        </w:rPr>
        <w:t xml:space="preserve"> </w:t>
      </w:r>
      <w:r w:rsidR="00CE1336">
        <w:rPr>
          <w:rFonts w:ascii="Times New Roman" w:hAnsi="Times New Roman" w:cs="Times New Roman"/>
          <w:b/>
          <w:sz w:val="24"/>
          <w:szCs w:val="24"/>
        </w:rPr>
        <w:t>«</w:t>
      </w:r>
      <w:r w:rsidRPr="008E53A2">
        <w:rPr>
          <w:rFonts w:ascii="Times New Roman" w:hAnsi="Times New Roman" w:cs="Times New Roman"/>
          <w:b/>
          <w:sz w:val="24"/>
          <w:szCs w:val="24"/>
        </w:rPr>
        <w:t xml:space="preserve">Об утверждении Порядка определения, </w:t>
      </w:r>
    </w:p>
    <w:p w:rsidR="008E53A2" w:rsidRDefault="008E53A2" w:rsidP="008E53A2">
      <w:pPr>
        <w:spacing w:after="0"/>
        <w:jc w:val="center"/>
        <w:rPr>
          <w:rFonts w:ascii="Times New Roman" w:hAnsi="Times New Roman" w:cs="Times New Roman"/>
          <w:b/>
          <w:sz w:val="24"/>
          <w:szCs w:val="24"/>
        </w:rPr>
      </w:pPr>
      <w:r w:rsidRPr="008E53A2">
        <w:rPr>
          <w:rFonts w:ascii="Times New Roman" w:hAnsi="Times New Roman" w:cs="Times New Roman"/>
          <w:b/>
          <w:sz w:val="24"/>
          <w:szCs w:val="24"/>
        </w:rPr>
        <w:t xml:space="preserve">применения и контроля минимального уровня контрольных цен на товары, импортируемые на территорию </w:t>
      </w:r>
    </w:p>
    <w:p w:rsidR="008E53A2" w:rsidRDefault="008E53A2" w:rsidP="008E53A2">
      <w:pPr>
        <w:spacing w:after="0"/>
        <w:jc w:val="center"/>
        <w:rPr>
          <w:rFonts w:ascii="Times New Roman" w:hAnsi="Times New Roman" w:cs="Times New Roman"/>
          <w:b/>
          <w:sz w:val="24"/>
          <w:szCs w:val="24"/>
        </w:rPr>
      </w:pPr>
      <w:r w:rsidRPr="008E53A2">
        <w:rPr>
          <w:rFonts w:ascii="Times New Roman" w:hAnsi="Times New Roman" w:cs="Times New Roman"/>
          <w:b/>
          <w:sz w:val="24"/>
          <w:szCs w:val="24"/>
        </w:rPr>
        <w:t>Кыргызской Республики из государств-членов Евразийского экономического союза и произведенные н</w:t>
      </w:r>
    </w:p>
    <w:p w:rsidR="0076276E" w:rsidRDefault="008E53A2" w:rsidP="008E53A2">
      <w:pPr>
        <w:spacing w:after="0"/>
        <w:jc w:val="center"/>
        <w:rPr>
          <w:rFonts w:ascii="Times New Roman" w:hAnsi="Times New Roman" w:cs="Times New Roman"/>
          <w:b/>
          <w:sz w:val="24"/>
          <w:szCs w:val="24"/>
        </w:rPr>
      </w:pPr>
      <w:r w:rsidRPr="008E53A2">
        <w:rPr>
          <w:rFonts w:ascii="Times New Roman" w:hAnsi="Times New Roman" w:cs="Times New Roman"/>
          <w:b/>
          <w:sz w:val="24"/>
          <w:szCs w:val="24"/>
        </w:rPr>
        <w:t>а территории Кыргызской Республики</w:t>
      </w:r>
      <w:r w:rsidR="00CE1336">
        <w:rPr>
          <w:rFonts w:ascii="Times New Roman" w:hAnsi="Times New Roman" w:cs="Times New Roman"/>
          <w:b/>
          <w:sz w:val="24"/>
          <w:szCs w:val="24"/>
        </w:rPr>
        <w:t>»</w:t>
      </w:r>
    </w:p>
    <w:p w:rsidR="008E53A2" w:rsidRDefault="008E53A2" w:rsidP="008E53A2">
      <w:pPr>
        <w:spacing w:after="0"/>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7280"/>
        <w:gridCol w:w="7280"/>
      </w:tblGrid>
      <w:tr w:rsidR="008E53A2" w:rsidTr="00B8464D">
        <w:tc>
          <w:tcPr>
            <w:tcW w:w="7280" w:type="dxa"/>
          </w:tcPr>
          <w:p w:rsidR="008E53A2" w:rsidRDefault="008E53A2" w:rsidP="008E53A2">
            <w:pPr>
              <w:jc w:val="center"/>
              <w:rPr>
                <w:rFonts w:ascii="Times New Roman" w:hAnsi="Times New Roman" w:cs="Times New Roman"/>
                <w:b/>
                <w:sz w:val="24"/>
                <w:szCs w:val="24"/>
              </w:rPr>
            </w:pPr>
            <w:r>
              <w:rPr>
                <w:rFonts w:ascii="Times New Roman" w:hAnsi="Times New Roman" w:cs="Times New Roman"/>
                <w:b/>
                <w:sz w:val="24"/>
                <w:szCs w:val="24"/>
              </w:rPr>
              <w:t>Действующая редакция</w:t>
            </w:r>
          </w:p>
        </w:tc>
        <w:tc>
          <w:tcPr>
            <w:tcW w:w="7280" w:type="dxa"/>
          </w:tcPr>
          <w:p w:rsidR="008E53A2" w:rsidRDefault="008E53A2" w:rsidP="008E53A2">
            <w:pPr>
              <w:jc w:val="center"/>
              <w:rPr>
                <w:rFonts w:ascii="Times New Roman" w:hAnsi="Times New Roman" w:cs="Times New Roman"/>
                <w:b/>
                <w:sz w:val="24"/>
                <w:szCs w:val="24"/>
              </w:rPr>
            </w:pPr>
            <w:r>
              <w:rPr>
                <w:rFonts w:ascii="Times New Roman" w:hAnsi="Times New Roman" w:cs="Times New Roman"/>
                <w:b/>
                <w:sz w:val="24"/>
                <w:szCs w:val="24"/>
              </w:rPr>
              <w:t>Предлагаемая проектом редакция</w:t>
            </w:r>
          </w:p>
        </w:tc>
      </w:tr>
      <w:tr w:rsidR="00C4740E" w:rsidTr="00B8464D">
        <w:tc>
          <w:tcPr>
            <w:tcW w:w="14560" w:type="dxa"/>
            <w:gridSpan w:val="2"/>
          </w:tcPr>
          <w:p w:rsidR="00C4740E" w:rsidRDefault="00C4740E" w:rsidP="00C4740E">
            <w:pPr>
              <w:tabs>
                <w:tab w:val="left" w:pos="4845"/>
              </w:tabs>
              <w:jc w:val="center"/>
              <w:rPr>
                <w:rFonts w:ascii="Times New Roman" w:hAnsi="Times New Roman" w:cs="Times New Roman"/>
                <w:b/>
                <w:sz w:val="24"/>
                <w:szCs w:val="24"/>
              </w:rPr>
            </w:pPr>
            <w:r w:rsidRPr="00C4740E">
              <w:rPr>
                <w:rFonts w:ascii="Times New Roman" w:hAnsi="Times New Roman" w:cs="Times New Roman"/>
                <w:b/>
                <w:sz w:val="24"/>
                <w:szCs w:val="24"/>
              </w:rPr>
              <w:t>Постановление Правительства Кыргызской Республики</w:t>
            </w:r>
            <w:r>
              <w:rPr>
                <w:rFonts w:ascii="Times New Roman" w:hAnsi="Times New Roman" w:cs="Times New Roman"/>
                <w:b/>
                <w:sz w:val="24"/>
                <w:szCs w:val="24"/>
              </w:rPr>
              <w:t xml:space="preserve"> </w:t>
            </w:r>
            <w:r w:rsidR="00CE1336">
              <w:rPr>
                <w:rFonts w:ascii="Times New Roman" w:hAnsi="Times New Roman" w:cs="Times New Roman"/>
                <w:b/>
                <w:sz w:val="24"/>
                <w:szCs w:val="24"/>
              </w:rPr>
              <w:t>«</w:t>
            </w:r>
            <w:r w:rsidRPr="00C4740E">
              <w:rPr>
                <w:rFonts w:ascii="Times New Roman" w:hAnsi="Times New Roman" w:cs="Times New Roman"/>
                <w:b/>
                <w:sz w:val="24"/>
                <w:szCs w:val="24"/>
              </w:rPr>
              <w:t>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w:t>
            </w:r>
            <w:r w:rsidR="00CE1336">
              <w:rPr>
                <w:rFonts w:ascii="Times New Roman" w:hAnsi="Times New Roman" w:cs="Times New Roman"/>
                <w:b/>
                <w:sz w:val="24"/>
                <w:szCs w:val="24"/>
              </w:rPr>
              <w:t>»</w:t>
            </w:r>
          </w:p>
          <w:p w:rsidR="00C4740E" w:rsidRDefault="00C4740E" w:rsidP="00C4740E">
            <w:pPr>
              <w:tabs>
                <w:tab w:val="left" w:pos="4845"/>
              </w:tabs>
              <w:jc w:val="center"/>
              <w:rPr>
                <w:rFonts w:ascii="Times New Roman" w:hAnsi="Times New Roman" w:cs="Times New Roman"/>
                <w:b/>
                <w:sz w:val="24"/>
                <w:szCs w:val="24"/>
              </w:rPr>
            </w:pPr>
            <w:r>
              <w:rPr>
                <w:rFonts w:ascii="Times New Roman" w:hAnsi="Times New Roman" w:cs="Times New Roman"/>
                <w:b/>
                <w:sz w:val="24"/>
                <w:szCs w:val="24"/>
              </w:rPr>
              <w:t xml:space="preserve"> </w:t>
            </w:r>
            <w:r w:rsidRPr="00C4740E">
              <w:rPr>
                <w:rFonts w:ascii="Times New Roman" w:hAnsi="Times New Roman" w:cs="Times New Roman"/>
                <w:b/>
                <w:sz w:val="24"/>
                <w:szCs w:val="24"/>
              </w:rPr>
              <w:t>от 15 сентября 2014 года № 530</w:t>
            </w:r>
          </w:p>
        </w:tc>
      </w:tr>
      <w:tr w:rsidR="00C4740E" w:rsidTr="00B8464D">
        <w:tc>
          <w:tcPr>
            <w:tcW w:w="7280" w:type="dxa"/>
          </w:tcPr>
          <w:p w:rsidR="00C4740E" w:rsidRPr="00C4740E" w:rsidRDefault="00C4740E" w:rsidP="00C4740E">
            <w:pPr>
              <w:pStyle w:val="tkTekst"/>
              <w:spacing w:after="0" w:line="240" w:lineRule="auto"/>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472"/>
              <w:gridCol w:w="4592"/>
            </w:tblGrid>
            <w:tr w:rsidR="00C4740E" w:rsidRPr="00C4740E" w:rsidTr="00B8464D">
              <w:tc>
                <w:tcPr>
                  <w:tcW w:w="1750" w:type="pct"/>
                  <w:tcMar>
                    <w:top w:w="0" w:type="dxa"/>
                    <w:left w:w="108" w:type="dxa"/>
                    <w:bottom w:w="0" w:type="dxa"/>
                    <w:right w:w="108" w:type="dxa"/>
                  </w:tcMar>
                  <w:hideMark/>
                </w:tcPr>
                <w:p w:rsidR="00C4740E" w:rsidRPr="00C4740E" w:rsidRDefault="00C4740E" w:rsidP="00C4740E">
                  <w:pPr>
                    <w:pStyle w:val="tkTekst"/>
                    <w:spacing w:after="0" w:line="240" w:lineRule="auto"/>
                    <w:ind w:firstLine="0"/>
                    <w:jc w:val="right"/>
                    <w:rPr>
                      <w:rFonts w:ascii="Times New Roman" w:hAnsi="Times New Roman" w:cs="Times New Roman"/>
                      <w:sz w:val="24"/>
                      <w:szCs w:val="24"/>
                    </w:rPr>
                  </w:pPr>
                  <w:r w:rsidRPr="00C4740E">
                    <w:rPr>
                      <w:rFonts w:ascii="Times New Roman" w:hAnsi="Times New Roman" w:cs="Times New Roman"/>
                      <w:sz w:val="24"/>
                      <w:szCs w:val="24"/>
                    </w:rPr>
                    <w:t> </w:t>
                  </w:r>
                </w:p>
              </w:tc>
              <w:tc>
                <w:tcPr>
                  <w:tcW w:w="3250" w:type="pct"/>
                  <w:tcMar>
                    <w:top w:w="0" w:type="dxa"/>
                    <w:left w:w="108" w:type="dxa"/>
                    <w:bottom w:w="0" w:type="dxa"/>
                    <w:right w:w="108" w:type="dxa"/>
                  </w:tcMar>
                  <w:hideMark/>
                </w:tcPr>
                <w:p w:rsidR="00C4740E" w:rsidRPr="00C4740E" w:rsidRDefault="00C4740E" w:rsidP="00C4740E">
                  <w:pPr>
                    <w:pStyle w:val="tkGrif"/>
                    <w:spacing w:after="0" w:line="240" w:lineRule="auto"/>
                    <w:rPr>
                      <w:rFonts w:ascii="Times New Roman" w:hAnsi="Times New Roman" w:cs="Times New Roman"/>
                      <w:sz w:val="24"/>
                      <w:szCs w:val="24"/>
                    </w:rPr>
                  </w:pPr>
                  <w:r w:rsidRPr="00C4740E">
                    <w:rPr>
                      <w:rFonts w:ascii="Times New Roman" w:hAnsi="Times New Roman" w:cs="Times New Roman"/>
                      <w:sz w:val="24"/>
                      <w:szCs w:val="24"/>
                    </w:rPr>
                    <w:t>Приложение 1</w:t>
                  </w:r>
                  <w:r w:rsidRPr="00C4740E">
                    <w:rPr>
                      <w:rFonts w:ascii="Times New Roman" w:hAnsi="Times New Roman" w:cs="Times New Roman"/>
                      <w:sz w:val="24"/>
                      <w:szCs w:val="24"/>
                    </w:rPr>
                    <w:br/>
                    <w:t>к постановлению Правительства Кыргызской Республики</w:t>
                  </w:r>
                  <w:r w:rsidRPr="00C4740E">
                    <w:rPr>
                      <w:rFonts w:ascii="Times New Roman" w:hAnsi="Times New Roman" w:cs="Times New Roman"/>
                      <w:sz w:val="24"/>
                      <w:szCs w:val="24"/>
                    </w:rPr>
                    <w:br/>
                    <w:t>от 15 сентября 2014 года № 530</w:t>
                  </w:r>
                </w:p>
              </w:tc>
            </w:tr>
          </w:tbl>
          <w:p w:rsidR="00C4740E" w:rsidRPr="00C4740E" w:rsidRDefault="00C4740E" w:rsidP="00C4740E">
            <w:pPr>
              <w:pStyle w:val="tkNazvanie"/>
              <w:spacing w:after="0" w:line="240" w:lineRule="auto"/>
              <w:rPr>
                <w:rFonts w:ascii="Times New Roman" w:hAnsi="Times New Roman" w:cs="Times New Roman"/>
              </w:rPr>
            </w:pPr>
            <w:r w:rsidRPr="00C4740E">
              <w:rPr>
                <w:rFonts w:ascii="Times New Roman" w:hAnsi="Times New Roman" w:cs="Times New Roman"/>
              </w:rPr>
              <w:t>СПИСОК</w:t>
            </w:r>
            <w:r w:rsidRPr="00C4740E">
              <w:rPr>
                <w:rFonts w:ascii="Times New Roman" w:hAnsi="Times New Roman" w:cs="Times New Roman"/>
              </w:rPr>
              <w:br/>
              <w:t>отдельных нормотворческих полномочий Правительства Кыргызской Республики, делегируемых государственным органам и исполнительным органам местного самоуправления</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Делегировать отдельные нормотворческие полномочия Правительства Кыргызской Республики нижеследующим государственным органам и исполнительным органам местного самоуправления (в части, не затрагивающей интересы других государственных органов и исполнительных органов местного самоуправления и не влекущей за собой дополнительное финансирование из республиканского бюджета):</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 xml:space="preserve">1. Государственным органам исполнительной власти, сотрудники которых в соответствии с действующим </w:t>
            </w:r>
            <w:r w:rsidRPr="00C4740E">
              <w:rPr>
                <w:rFonts w:ascii="Times New Roman" w:hAnsi="Times New Roman" w:cs="Times New Roman"/>
                <w:sz w:val="24"/>
                <w:szCs w:val="24"/>
              </w:rPr>
              <w:lastRenderedPageBreak/>
              <w:t>законодательством имеют право на ношение форменной одежды (военной, специальной (правоохранительные органы), ведомственной), в сфере утверждения описания формы одежды, образцов знаков различия и фурнитуры форменной одежды, а также правил ее ношения.</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 xml:space="preserve">30. Уполномоченному </w:t>
            </w:r>
            <w:r w:rsidRPr="00C4740E">
              <w:rPr>
                <w:rFonts w:ascii="Times New Roman" w:hAnsi="Times New Roman" w:cs="Times New Roman"/>
                <w:b/>
                <w:sz w:val="24"/>
                <w:szCs w:val="24"/>
              </w:rPr>
              <w:t>государственному органу в сфере антимонопольного регулирования</w:t>
            </w:r>
            <w:r w:rsidRPr="00C4740E">
              <w:rPr>
                <w:rFonts w:ascii="Times New Roman" w:hAnsi="Times New Roman" w:cs="Times New Roman"/>
                <w:sz w:val="24"/>
                <w:szCs w:val="24"/>
              </w:rPr>
              <w:t xml:space="preserve"> в части:</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1) утверждения перечня товаров, для которых устанавливается минимальный уровень контрольных цен;</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2) установления размера минимального уровня контрольных цен.</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w:t>
            </w:r>
          </w:p>
          <w:p w:rsidR="00C4740E" w:rsidRPr="00C4740E" w:rsidRDefault="00C4740E" w:rsidP="00C4740E">
            <w:pPr>
              <w:rPr>
                <w:rFonts w:ascii="Times New Roman" w:hAnsi="Times New Roman" w:cs="Times New Roman"/>
                <w:sz w:val="24"/>
                <w:szCs w:val="24"/>
              </w:rPr>
            </w:pPr>
          </w:p>
          <w:p w:rsidR="00C4740E" w:rsidRPr="00C4740E" w:rsidRDefault="00C4740E" w:rsidP="00C4740E">
            <w:pPr>
              <w:jc w:val="center"/>
              <w:rPr>
                <w:rFonts w:ascii="Times New Roman" w:hAnsi="Times New Roman" w:cs="Times New Roman"/>
                <w:b/>
                <w:sz w:val="24"/>
                <w:szCs w:val="24"/>
              </w:rPr>
            </w:pPr>
          </w:p>
        </w:tc>
        <w:tc>
          <w:tcPr>
            <w:tcW w:w="7280" w:type="dxa"/>
          </w:tcPr>
          <w:p w:rsidR="00C4740E" w:rsidRPr="00C4740E" w:rsidRDefault="00C4740E" w:rsidP="00C4740E">
            <w:pPr>
              <w:pStyle w:val="tkTekst"/>
              <w:spacing w:after="0" w:line="240" w:lineRule="auto"/>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472"/>
              <w:gridCol w:w="4592"/>
            </w:tblGrid>
            <w:tr w:rsidR="00C4740E" w:rsidRPr="00C4740E" w:rsidTr="00B8464D">
              <w:tc>
                <w:tcPr>
                  <w:tcW w:w="1750" w:type="pct"/>
                  <w:tcMar>
                    <w:top w:w="0" w:type="dxa"/>
                    <w:left w:w="108" w:type="dxa"/>
                    <w:bottom w:w="0" w:type="dxa"/>
                    <w:right w:w="108" w:type="dxa"/>
                  </w:tcMar>
                  <w:hideMark/>
                </w:tcPr>
                <w:p w:rsidR="00C4740E" w:rsidRPr="00C4740E" w:rsidRDefault="00C4740E" w:rsidP="00C4740E">
                  <w:pPr>
                    <w:pStyle w:val="tkTekst"/>
                    <w:spacing w:after="0" w:line="240" w:lineRule="auto"/>
                    <w:ind w:firstLine="0"/>
                    <w:jc w:val="right"/>
                    <w:rPr>
                      <w:rFonts w:ascii="Times New Roman" w:hAnsi="Times New Roman" w:cs="Times New Roman"/>
                      <w:sz w:val="24"/>
                      <w:szCs w:val="24"/>
                    </w:rPr>
                  </w:pPr>
                  <w:r w:rsidRPr="00C4740E">
                    <w:rPr>
                      <w:rFonts w:ascii="Times New Roman" w:hAnsi="Times New Roman" w:cs="Times New Roman"/>
                      <w:sz w:val="24"/>
                      <w:szCs w:val="24"/>
                    </w:rPr>
                    <w:t> </w:t>
                  </w:r>
                </w:p>
              </w:tc>
              <w:tc>
                <w:tcPr>
                  <w:tcW w:w="3250" w:type="pct"/>
                  <w:tcMar>
                    <w:top w:w="0" w:type="dxa"/>
                    <w:left w:w="108" w:type="dxa"/>
                    <w:bottom w:w="0" w:type="dxa"/>
                    <w:right w:w="108" w:type="dxa"/>
                  </w:tcMar>
                  <w:hideMark/>
                </w:tcPr>
                <w:p w:rsidR="00C4740E" w:rsidRPr="00C4740E" w:rsidRDefault="00C4740E" w:rsidP="00C4740E">
                  <w:pPr>
                    <w:pStyle w:val="tkGrif"/>
                    <w:spacing w:after="0" w:line="240" w:lineRule="auto"/>
                    <w:rPr>
                      <w:rFonts w:ascii="Times New Roman" w:hAnsi="Times New Roman" w:cs="Times New Roman"/>
                      <w:sz w:val="24"/>
                      <w:szCs w:val="24"/>
                    </w:rPr>
                  </w:pPr>
                  <w:r w:rsidRPr="00C4740E">
                    <w:rPr>
                      <w:rFonts w:ascii="Times New Roman" w:hAnsi="Times New Roman" w:cs="Times New Roman"/>
                      <w:sz w:val="24"/>
                      <w:szCs w:val="24"/>
                    </w:rPr>
                    <w:t>Приложение 1</w:t>
                  </w:r>
                  <w:r w:rsidRPr="00C4740E">
                    <w:rPr>
                      <w:rFonts w:ascii="Times New Roman" w:hAnsi="Times New Roman" w:cs="Times New Roman"/>
                      <w:sz w:val="24"/>
                      <w:szCs w:val="24"/>
                    </w:rPr>
                    <w:br/>
                    <w:t>к постановлению Правительства Кыргызской Республики</w:t>
                  </w:r>
                  <w:r w:rsidRPr="00C4740E">
                    <w:rPr>
                      <w:rFonts w:ascii="Times New Roman" w:hAnsi="Times New Roman" w:cs="Times New Roman"/>
                      <w:sz w:val="24"/>
                      <w:szCs w:val="24"/>
                    </w:rPr>
                    <w:br/>
                    <w:t>от 15 сентября 2014 года № 530</w:t>
                  </w:r>
                </w:p>
              </w:tc>
            </w:tr>
          </w:tbl>
          <w:p w:rsidR="00C4740E" w:rsidRPr="00C4740E" w:rsidRDefault="00C4740E" w:rsidP="00C4740E">
            <w:pPr>
              <w:pStyle w:val="tkNazvanie"/>
              <w:spacing w:after="0" w:line="240" w:lineRule="auto"/>
              <w:rPr>
                <w:rFonts w:ascii="Times New Roman" w:hAnsi="Times New Roman" w:cs="Times New Roman"/>
              </w:rPr>
            </w:pPr>
            <w:r w:rsidRPr="00C4740E">
              <w:rPr>
                <w:rFonts w:ascii="Times New Roman" w:hAnsi="Times New Roman" w:cs="Times New Roman"/>
              </w:rPr>
              <w:t>СПИСОК</w:t>
            </w:r>
            <w:r w:rsidRPr="00C4740E">
              <w:rPr>
                <w:rFonts w:ascii="Times New Roman" w:hAnsi="Times New Roman" w:cs="Times New Roman"/>
              </w:rPr>
              <w:br/>
              <w:t>отдельных нормотворческих полномочий Правительства Кыргызской Республики, делегируемых государственным органам и исполнительным органам местного самоуправления</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Делегировать отдельные нормотворческие полномочия Правительства Кыргызской Республики нижеследующим государственным органам и исполнительным органам местного самоуправления (в части, не затрагивающей интересы других государственных органов и исполнительных органов местного самоуправления и не влекущей за собой дополнительное финансирование из республиканского бюджета):</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 xml:space="preserve">1. Государственным органам исполнительной власти, сотрудники которых в соответствии с действующим </w:t>
            </w:r>
            <w:r w:rsidRPr="00C4740E">
              <w:rPr>
                <w:rFonts w:ascii="Times New Roman" w:hAnsi="Times New Roman" w:cs="Times New Roman"/>
                <w:sz w:val="24"/>
                <w:szCs w:val="24"/>
              </w:rPr>
              <w:lastRenderedPageBreak/>
              <w:t>законодательством имеют право на ношение форменной одежды (военной, специальной (правоохранительные органы), ведомственной), в сфере утверждения описания формы одежды, образцов знаков различия и фурнитуры форменной одежды, а также правил ее ношения.</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 xml:space="preserve">30. Уполномоченному </w:t>
            </w:r>
            <w:r w:rsidRPr="00C4740E">
              <w:rPr>
                <w:rFonts w:ascii="Times New Roman" w:hAnsi="Times New Roman" w:cs="Times New Roman"/>
                <w:b/>
                <w:sz w:val="24"/>
                <w:szCs w:val="24"/>
              </w:rPr>
              <w:t>налоговому органу</w:t>
            </w:r>
            <w:r w:rsidRPr="00C4740E">
              <w:rPr>
                <w:rFonts w:ascii="Times New Roman" w:hAnsi="Times New Roman" w:cs="Times New Roman"/>
                <w:sz w:val="24"/>
                <w:szCs w:val="24"/>
              </w:rPr>
              <w:t xml:space="preserve"> в части:</w:t>
            </w:r>
          </w:p>
          <w:p w:rsidR="00B8464D" w:rsidRDefault="00B8464D" w:rsidP="00C4740E">
            <w:pPr>
              <w:pStyle w:val="tkTekst"/>
              <w:spacing w:after="0" w:line="240" w:lineRule="auto"/>
              <w:rPr>
                <w:rFonts w:ascii="Times New Roman" w:hAnsi="Times New Roman" w:cs="Times New Roman"/>
                <w:sz w:val="24"/>
                <w:szCs w:val="24"/>
              </w:rPr>
            </w:pP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1) утверждения перечня товаров, для которых устанавливается минимальный уровень контрольных цен;</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2) установления размера минимального уровня контрольных цен.</w:t>
            </w:r>
          </w:p>
          <w:p w:rsidR="00C4740E" w:rsidRPr="00C4740E" w:rsidRDefault="00C4740E" w:rsidP="00C4740E">
            <w:pPr>
              <w:pStyle w:val="tkTekst"/>
              <w:spacing w:after="0" w:line="240" w:lineRule="auto"/>
              <w:rPr>
                <w:rFonts w:ascii="Times New Roman" w:hAnsi="Times New Roman" w:cs="Times New Roman"/>
                <w:sz w:val="24"/>
                <w:szCs w:val="24"/>
              </w:rPr>
            </w:pPr>
            <w:r w:rsidRPr="00C4740E">
              <w:rPr>
                <w:rFonts w:ascii="Times New Roman" w:hAnsi="Times New Roman" w:cs="Times New Roman"/>
                <w:sz w:val="24"/>
                <w:szCs w:val="24"/>
              </w:rPr>
              <w:t>………….</w:t>
            </w:r>
          </w:p>
          <w:p w:rsidR="00C4740E" w:rsidRPr="00C4740E" w:rsidRDefault="00C4740E" w:rsidP="00C4740E">
            <w:pPr>
              <w:rPr>
                <w:rFonts w:ascii="Times New Roman" w:hAnsi="Times New Roman" w:cs="Times New Roman"/>
                <w:sz w:val="24"/>
                <w:szCs w:val="24"/>
              </w:rPr>
            </w:pPr>
          </w:p>
          <w:p w:rsidR="00C4740E" w:rsidRPr="00C4740E" w:rsidRDefault="00C4740E" w:rsidP="00C4740E">
            <w:pPr>
              <w:jc w:val="center"/>
              <w:rPr>
                <w:rFonts w:ascii="Times New Roman" w:hAnsi="Times New Roman" w:cs="Times New Roman"/>
                <w:b/>
                <w:sz w:val="24"/>
                <w:szCs w:val="24"/>
              </w:rPr>
            </w:pPr>
          </w:p>
        </w:tc>
      </w:tr>
      <w:tr w:rsidR="00AF4900" w:rsidTr="00B8464D">
        <w:tc>
          <w:tcPr>
            <w:tcW w:w="14560" w:type="dxa"/>
            <w:gridSpan w:val="2"/>
          </w:tcPr>
          <w:p w:rsidR="00AF4900" w:rsidRDefault="00AF4900" w:rsidP="00AF4900">
            <w:pPr>
              <w:jc w:val="center"/>
              <w:rPr>
                <w:rFonts w:ascii="Times New Roman" w:hAnsi="Times New Roman" w:cs="Times New Roman"/>
                <w:b/>
                <w:sz w:val="24"/>
                <w:szCs w:val="24"/>
              </w:rPr>
            </w:pPr>
            <w:r w:rsidRPr="00AF4900">
              <w:rPr>
                <w:rFonts w:ascii="Times New Roman" w:hAnsi="Times New Roman" w:cs="Times New Roman"/>
                <w:b/>
                <w:sz w:val="24"/>
                <w:szCs w:val="24"/>
              </w:rPr>
              <w:lastRenderedPageBreak/>
              <w:t xml:space="preserve">Постановление Правительства Кыргызской Республики </w:t>
            </w:r>
            <w:r w:rsidR="00CE1336">
              <w:rPr>
                <w:rFonts w:ascii="Times New Roman" w:hAnsi="Times New Roman" w:cs="Times New Roman"/>
                <w:b/>
                <w:sz w:val="24"/>
                <w:szCs w:val="24"/>
              </w:rPr>
              <w:t>«</w:t>
            </w:r>
            <w:r w:rsidRPr="00AF4900">
              <w:rPr>
                <w:rFonts w:ascii="Times New Roman" w:hAnsi="Times New Roman" w:cs="Times New Roman"/>
                <w:b/>
                <w:sz w:val="24"/>
                <w:szCs w:val="24"/>
              </w:rPr>
              <w:t>Об утверждении Порядка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r w:rsidR="00CE1336">
              <w:rPr>
                <w:rFonts w:ascii="Times New Roman" w:hAnsi="Times New Roman" w:cs="Times New Roman"/>
                <w:b/>
                <w:sz w:val="24"/>
                <w:szCs w:val="24"/>
              </w:rPr>
              <w:t>»</w:t>
            </w:r>
            <w:r>
              <w:rPr>
                <w:rFonts w:ascii="Times New Roman" w:hAnsi="Times New Roman" w:cs="Times New Roman"/>
                <w:b/>
                <w:sz w:val="24"/>
                <w:szCs w:val="24"/>
              </w:rPr>
              <w:t xml:space="preserve"> </w:t>
            </w:r>
          </w:p>
          <w:p w:rsidR="00AF4900" w:rsidRDefault="00AF4900" w:rsidP="00AF4900">
            <w:pPr>
              <w:jc w:val="center"/>
              <w:rPr>
                <w:rFonts w:ascii="Times New Roman" w:hAnsi="Times New Roman" w:cs="Times New Roman"/>
                <w:b/>
                <w:sz w:val="24"/>
                <w:szCs w:val="24"/>
              </w:rPr>
            </w:pPr>
            <w:r>
              <w:rPr>
                <w:rFonts w:ascii="Times New Roman" w:hAnsi="Times New Roman" w:cs="Times New Roman"/>
                <w:b/>
                <w:sz w:val="24"/>
                <w:szCs w:val="24"/>
              </w:rPr>
              <w:t>от 12 октября 2016 года № 537</w:t>
            </w:r>
          </w:p>
        </w:tc>
      </w:tr>
      <w:tr w:rsidR="00C4740E" w:rsidTr="00B8464D">
        <w:tc>
          <w:tcPr>
            <w:tcW w:w="7280" w:type="dxa"/>
          </w:tcPr>
          <w:tbl>
            <w:tblPr>
              <w:tblW w:w="5000" w:type="pct"/>
              <w:tblLayout w:type="fixed"/>
              <w:tblCellMar>
                <w:left w:w="0" w:type="dxa"/>
                <w:right w:w="0" w:type="dxa"/>
              </w:tblCellMar>
              <w:tblLook w:val="04A0" w:firstRow="1" w:lastRow="0" w:firstColumn="1" w:lastColumn="0" w:noHBand="0" w:noVBand="1"/>
            </w:tblPr>
            <w:tblGrid>
              <w:gridCol w:w="2473"/>
              <w:gridCol w:w="2119"/>
              <w:gridCol w:w="2472"/>
            </w:tblGrid>
            <w:tr w:rsidR="00AF4900" w:rsidRPr="00B8464D" w:rsidTr="00B8464D">
              <w:tc>
                <w:tcPr>
                  <w:tcW w:w="1750" w:type="pct"/>
                  <w:tcMar>
                    <w:top w:w="0" w:type="dxa"/>
                    <w:left w:w="108" w:type="dxa"/>
                    <w:bottom w:w="0" w:type="dxa"/>
                    <w:right w:w="108" w:type="dxa"/>
                  </w:tcMar>
                  <w:hideMark/>
                </w:tcPr>
                <w:p w:rsidR="00AF4900" w:rsidRPr="00B8464D" w:rsidRDefault="00AF4900"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00" w:type="pct"/>
                  <w:tcMar>
                    <w:top w:w="0" w:type="dxa"/>
                    <w:left w:w="108" w:type="dxa"/>
                    <w:bottom w:w="0" w:type="dxa"/>
                    <w:right w:w="108" w:type="dxa"/>
                  </w:tcMar>
                  <w:hideMark/>
                </w:tcPr>
                <w:p w:rsidR="00AF4900" w:rsidRPr="00B8464D" w:rsidRDefault="00AF4900"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750" w:type="pct"/>
                  <w:tcMar>
                    <w:top w:w="0" w:type="dxa"/>
                    <w:left w:w="108" w:type="dxa"/>
                    <w:bottom w:w="0" w:type="dxa"/>
                    <w:right w:w="108" w:type="dxa"/>
                  </w:tcMar>
                  <w:hideMark/>
                </w:tcPr>
                <w:p w:rsidR="00AF4900" w:rsidRPr="00B8464D" w:rsidRDefault="00AF4900"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Приложение</w:t>
                  </w:r>
                </w:p>
              </w:tc>
            </w:tr>
          </w:tbl>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p w:rsidR="00AF4900" w:rsidRPr="00B8464D" w:rsidRDefault="00AF4900" w:rsidP="00B8464D">
            <w:pPr>
              <w:pStyle w:val="tkNazvanie"/>
              <w:tabs>
                <w:tab w:val="left" w:pos="5267"/>
              </w:tabs>
              <w:spacing w:after="0" w:line="240" w:lineRule="auto"/>
              <w:ind w:left="22" w:right="0"/>
              <w:rPr>
                <w:rFonts w:ascii="Times New Roman" w:hAnsi="Times New Roman" w:cs="Times New Roman"/>
              </w:rPr>
            </w:pPr>
            <w:r w:rsidRPr="00B8464D">
              <w:rPr>
                <w:rFonts w:ascii="Times New Roman" w:hAnsi="Times New Roman" w:cs="Times New Roman"/>
              </w:rPr>
              <w:t>ПОРЯДОК</w:t>
            </w:r>
            <w:r w:rsidRPr="00B8464D">
              <w:rPr>
                <w:rFonts w:ascii="Times New Roman" w:hAnsi="Times New Roman" w:cs="Times New Roman"/>
              </w:rPr>
              <w:br/>
              <w:t>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p w:rsidR="00AF4900" w:rsidRPr="00B8464D" w:rsidRDefault="00AF4900" w:rsidP="00B8464D">
            <w:pPr>
              <w:pStyle w:val="tkZagolovok2"/>
              <w:spacing w:after="0" w:line="240" w:lineRule="auto"/>
              <w:rPr>
                <w:rFonts w:ascii="Times New Roman" w:hAnsi="Times New Roman" w:cs="Times New Roman"/>
              </w:rPr>
            </w:pPr>
            <w:r w:rsidRPr="00B8464D">
              <w:rPr>
                <w:rFonts w:ascii="Times New Roman" w:hAnsi="Times New Roman" w:cs="Times New Roman"/>
              </w:rPr>
              <w:t>1. Общие положения</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 Настоящий Порядок регламентирует определение, применение и контроль минимального уровня контрольных цен на </w:t>
            </w:r>
            <w:r w:rsidRPr="00B8464D">
              <w:rPr>
                <w:rFonts w:ascii="Times New Roman" w:hAnsi="Times New Roman" w:cs="Times New Roman"/>
                <w:sz w:val="24"/>
                <w:szCs w:val="24"/>
              </w:rPr>
              <w:lastRenderedPageBreak/>
              <w:t>товары, импортируемые на территорию Кыргызской Республики из государств-членов Евразийского экономического союза (далее - ЕАЭС) и произведенные на территории Кыргызской Республики.</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2. В настоящем Порядке используются следующие термины и определения:</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 </w:t>
            </w:r>
            <w:r w:rsidRPr="00B8464D">
              <w:rPr>
                <w:rFonts w:ascii="Times New Roman" w:hAnsi="Times New Roman" w:cs="Times New Roman"/>
                <w:b/>
                <w:bCs/>
                <w:sz w:val="24"/>
                <w:szCs w:val="24"/>
              </w:rPr>
              <w:t>импортер</w:t>
            </w:r>
            <w:r w:rsidRPr="00B8464D">
              <w:rPr>
                <w:rFonts w:ascii="Times New Roman" w:hAnsi="Times New Roman" w:cs="Times New Roman"/>
                <w:sz w:val="24"/>
                <w:szCs w:val="24"/>
              </w:rPr>
              <w:t xml:space="preserve"> - налогоплательщик, импортирующий товары на территорию Кыргызской Республики из государств-членов ЕАЭС;</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2) </w:t>
            </w:r>
            <w:r w:rsidRPr="00B8464D">
              <w:rPr>
                <w:rFonts w:ascii="Times New Roman" w:hAnsi="Times New Roman" w:cs="Times New Roman"/>
                <w:b/>
                <w:bCs/>
                <w:sz w:val="24"/>
                <w:szCs w:val="24"/>
              </w:rPr>
              <w:t>производитель</w:t>
            </w:r>
            <w:r w:rsidRPr="00B8464D">
              <w:rPr>
                <w:rFonts w:ascii="Times New Roman" w:hAnsi="Times New Roman" w:cs="Times New Roman"/>
                <w:sz w:val="24"/>
                <w:szCs w:val="24"/>
              </w:rPr>
              <w:t xml:space="preserve"> - налогоплательщик, осуществляющий производство товара, для которого устанавливается минимальный уровень контрольных цен.</w:t>
            </w: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3. Термины и определения, используемые в настоящем Порядке, трактуются в значении, определенном настоящим Порядком, Налоговым кодексом Кыргызской Республики </w:t>
            </w:r>
            <w:r w:rsidRPr="00B8464D">
              <w:rPr>
                <w:rFonts w:ascii="Times New Roman" w:hAnsi="Times New Roman" w:cs="Times New Roman"/>
                <w:b/>
                <w:strike/>
                <w:sz w:val="24"/>
                <w:szCs w:val="24"/>
              </w:rPr>
              <w:t>и/или международными договорами и актами, составляющими право ЕАЭС.</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4. Минимальный уровень контрольных цен устанавливается приказом уполномоченного </w:t>
            </w:r>
            <w:r w:rsidRPr="00B8464D">
              <w:rPr>
                <w:rFonts w:ascii="Times New Roman" w:hAnsi="Times New Roman" w:cs="Times New Roman"/>
                <w:b/>
                <w:sz w:val="24"/>
                <w:szCs w:val="24"/>
              </w:rPr>
              <w:t xml:space="preserve">государственного органа в сфере антимонопольного регулирования </w:t>
            </w:r>
            <w:r w:rsidRPr="00B8464D">
              <w:rPr>
                <w:rFonts w:ascii="Times New Roman" w:hAnsi="Times New Roman" w:cs="Times New Roman"/>
                <w:sz w:val="24"/>
                <w:szCs w:val="24"/>
              </w:rPr>
              <w:t>на товары, импортируемые на территорию Кыргызской Республики из государств-членов ЕАЭС и произведенные на территории Кыргызской Республики</w:t>
            </w:r>
            <w:r w:rsidRPr="00B8464D">
              <w:rPr>
                <w:rFonts w:ascii="Times New Roman" w:hAnsi="Times New Roman" w:cs="Times New Roman"/>
                <w:b/>
                <w:strike/>
                <w:sz w:val="24"/>
                <w:szCs w:val="24"/>
              </w:rPr>
              <w:t xml:space="preserve">, на основании заявлений от бизнес-ассоциаций, </w:t>
            </w:r>
            <w:r w:rsidRPr="00B8464D">
              <w:rPr>
                <w:rFonts w:ascii="Times New Roman" w:hAnsi="Times New Roman" w:cs="Times New Roman"/>
                <w:b/>
                <w:strike/>
                <w:sz w:val="24"/>
                <w:szCs w:val="24"/>
              </w:rPr>
              <w:lastRenderedPageBreak/>
              <w:t>налогоплательщиков и/или государственных органов Кыргызской Республики, поданных по формам, утвержденным приложениями 1-3 к настоящему Порядку.</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Уполномоченный </w:t>
            </w:r>
            <w:r w:rsidRPr="00B8464D">
              <w:rPr>
                <w:rFonts w:ascii="Times New Roman" w:hAnsi="Times New Roman" w:cs="Times New Roman"/>
                <w:b/>
                <w:sz w:val="24"/>
                <w:szCs w:val="24"/>
              </w:rPr>
              <w:t>государственный орган в сфере антимонопольного регулирования</w:t>
            </w:r>
            <w:r w:rsidRPr="00B8464D">
              <w:rPr>
                <w:rFonts w:ascii="Times New Roman" w:hAnsi="Times New Roman" w:cs="Times New Roman"/>
                <w:sz w:val="24"/>
                <w:szCs w:val="24"/>
              </w:rPr>
              <w:t xml:space="preserve"> ведет Перечень товаров, на которые установлен минимальный уровень контрольных цен (далее - Перечень) по форме</w:t>
            </w:r>
            <w:r w:rsidRPr="00B8464D">
              <w:rPr>
                <w:rFonts w:ascii="Times New Roman" w:hAnsi="Times New Roman" w:cs="Times New Roman"/>
                <w:b/>
                <w:sz w:val="24"/>
                <w:szCs w:val="24"/>
              </w:rPr>
              <w:t>, утвержденной приложением 4</w:t>
            </w:r>
            <w:r w:rsidRPr="00B8464D">
              <w:rPr>
                <w:rFonts w:ascii="Times New Roman" w:hAnsi="Times New Roman" w:cs="Times New Roman"/>
                <w:sz w:val="24"/>
                <w:szCs w:val="24"/>
              </w:rPr>
              <w:t xml:space="preserve"> к настоящему Порядку.</w:t>
            </w:r>
          </w:p>
          <w:p w:rsidR="00AF4900" w:rsidRPr="00B8464D" w:rsidRDefault="00AF4900" w:rsidP="00B8464D">
            <w:pPr>
              <w:pStyle w:val="tkTekst"/>
              <w:spacing w:after="0" w:line="240" w:lineRule="auto"/>
              <w:rPr>
                <w:rFonts w:ascii="Times New Roman" w:hAnsi="Times New Roman" w:cs="Times New Roman"/>
                <w:sz w:val="24"/>
                <w:szCs w:val="24"/>
              </w:rPr>
            </w:pPr>
            <w:r w:rsidRPr="00B17B49">
              <w:rPr>
                <w:rFonts w:ascii="Times New Roman" w:hAnsi="Times New Roman" w:cs="Times New Roman"/>
                <w:sz w:val="24"/>
                <w:szCs w:val="24"/>
              </w:rPr>
              <w:t>Минимальный уровень контрольной цены устанавливается на товар, имеющий 10-значный цифровой код товарной номенклатуры внешнеэкономической деятельности (далее - ТН ВЭД ЕАЭС)</w:t>
            </w:r>
            <w:r w:rsidRPr="00B8464D">
              <w:rPr>
                <w:rFonts w:ascii="Times New Roman" w:hAnsi="Times New Roman" w:cs="Times New Roman"/>
                <w:sz w:val="24"/>
                <w:szCs w:val="24"/>
              </w:rPr>
              <w:t>.</w:t>
            </w:r>
          </w:p>
          <w:p w:rsidR="00B8464D" w:rsidRDefault="00B8464D" w:rsidP="00B8464D">
            <w:pPr>
              <w:pStyle w:val="tkTekst"/>
              <w:spacing w:after="0" w:line="240" w:lineRule="auto"/>
              <w:rPr>
                <w:rFonts w:ascii="Times New Roman" w:hAnsi="Times New Roman" w:cs="Times New Roman"/>
                <w:sz w:val="24"/>
                <w:szCs w:val="24"/>
              </w:rPr>
            </w:pPr>
          </w:p>
          <w:p w:rsidR="00B8464D" w:rsidRDefault="00B8464D" w:rsidP="00B8464D">
            <w:pPr>
              <w:pStyle w:val="tkTekst"/>
              <w:spacing w:after="0" w:line="240" w:lineRule="auto"/>
              <w:rPr>
                <w:rFonts w:ascii="Times New Roman" w:hAnsi="Times New Roman" w:cs="Times New Roman"/>
                <w:sz w:val="24"/>
                <w:szCs w:val="24"/>
              </w:rPr>
            </w:pPr>
          </w:p>
          <w:p w:rsidR="00AF4900" w:rsidRPr="00B8464D" w:rsidRDefault="00AF4900" w:rsidP="00B8464D">
            <w:pPr>
              <w:pStyle w:val="tkTekst"/>
              <w:spacing w:after="0" w:line="240" w:lineRule="auto"/>
              <w:rPr>
                <w:rFonts w:ascii="Times New Roman" w:hAnsi="Times New Roman" w:cs="Times New Roman"/>
                <w:b/>
                <w:strike/>
                <w:sz w:val="24"/>
                <w:szCs w:val="24"/>
              </w:rPr>
            </w:pPr>
            <w:r w:rsidRPr="00B8464D">
              <w:rPr>
                <w:rFonts w:ascii="Times New Roman" w:hAnsi="Times New Roman" w:cs="Times New Roman"/>
                <w:b/>
                <w:strike/>
                <w:sz w:val="24"/>
                <w:szCs w:val="24"/>
              </w:rPr>
              <w:t>В случае, если 10-значному цифровому коду ТН ВЭД ЕАЭС соответствует широкий ассортимент товаров, имеющих значительные отличия по маркам, качественному составу, расфасовке и др., уполномоченный государственный орган в сфере антимонопольного регулирования вправе включить в Перечень и установить минимальный уровень контрольных цен на товар, исходя из конкретных характеристик, указанных в заявлении.</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Курс валюты государства-члена ЕАЭС, используемый при расчетах за ввезенный товар, исчисляется по курсу Национального банка Кыргызской Республики на дату принятия налогоплательщиком на учет импортированных товаров согласно статье 282-6 Налогового кодекса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Единица измерения товара при определении минимального уровня контрольной цены указывается в заявлении и должна соответствовать ТН ВЭД ЕАЭС.</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5. Перечень, </w:t>
            </w:r>
            <w:r w:rsidRPr="00277B38">
              <w:rPr>
                <w:rFonts w:ascii="Times New Roman" w:hAnsi="Times New Roman" w:cs="Times New Roman"/>
                <w:b/>
                <w:strike/>
                <w:sz w:val="24"/>
                <w:szCs w:val="24"/>
              </w:rPr>
              <w:t>минимальный уровень контрольных цен подлежат</w:t>
            </w:r>
            <w:r w:rsidRPr="00B8464D">
              <w:rPr>
                <w:rFonts w:ascii="Times New Roman" w:hAnsi="Times New Roman" w:cs="Times New Roman"/>
                <w:sz w:val="24"/>
                <w:szCs w:val="24"/>
              </w:rPr>
              <w:t xml:space="preserve"> опубликованию на официальном сайте </w:t>
            </w:r>
            <w:r w:rsidRPr="00277B38">
              <w:rPr>
                <w:rFonts w:ascii="Times New Roman" w:hAnsi="Times New Roman" w:cs="Times New Roman"/>
                <w:b/>
                <w:strike/>
                <w:sz w:val="24"/>
                <w:szCs w:val="24"/>
              </w:rPr>
              <w:t xml:space="preserve">уполномоченного государственного органа в сфере антимонопольного </w:t>
            </w:r>
            <w:r w:rsidRPr="00277B38">
              <w:rPr>
                <w:rFonts w:ascii="Times New Roman" w:hAnsi="Times New Roman" w:cs="Times New Roman"/>
                <w:b/>
                <w:strike/>
                <w:sz w:val="24"/>
                <w:szCs w:val="24"/>
              </w:rPr>
              <w:lastRenderedPageBreak/>
              <w:t>регулирования, уполномоченного государственного органа в сфере регулирования предпринимательской деятельности,</w:t>
            </w:r>
            <w:r w:rsidRPr="00B8464D">
              <w:rPr>
                <w:rFonts w:ascii="Times New Roman" w:hAnsi="Times New Roman" w:cs="Times New Roman"/>
                <w:sz w:val="24"/>
                <w:szCs w:val="24"/>
              </w:rPr>
              <w:t xml:space="preserve"> уполномоченного налогового органа и в газете </w:t>
            </w:r>
            <w:r w:rsidR="00CE1336">
              <w:rPr>
                <w:rFonts w:ascii="Times New Roman" w:hAnsi="Times New Roman" w:cs="Times New Roman"/>
                <w:sz w:val="24"/>
                <w:szCs w:val="24"/>
              </w:rPr>
              <w:t>«</w:t>
            </w:r>
            <w:proofErr w:type="spellStart"/>
            <w:r w:rsidRPr="00B8464D">
              <w:rPr>
                <w:rFonts w:ascii="Times New Roman" w:hAnsi="Times New Roman" w:cs="Times New Roman"/>
                <w:sz w:val="24"/>
                <w:szCs w:val="24"/>
              </w:rPr>
              <w:t>Эркин</w:t>
            </w:r>
            <w:proofErr w:type="spellEnd"/>
            <w:r w:rsidRPr="00B8464D">
              <w:rPr>
                <w:rFonts w:ascii="Times New Roman" w:hAnsi="Times New Roman" w:cs="Times New Roman"/>
                <w:sz w:val="24"/>
                <w:szCs w:val="24"/>
              </w:rPr>
              <w:t xml:space="preserve"> </w:t>
            </w:r>
            <w:proofErr w:type="spellStart"/>
            <w:r w:rsidRPr="00B8464D">
              <w:rPr>
                <w:rFonts w:ascii="Times New Roman" w:hAnsi="Times New Roman" w:cs="Times New Roman"/>
                <w:sz w:val="24"/>
                <w:szCs w:val="24"/>
              </w:rPr>
              <w:t>Тоо</w:t>
            </w:r>
            <w:proofErr w:type="spellEnd"/>
            <w:r w:rsidR="00CE1336">
              <w:rPr>
                <w:rFonts w:ascii="Times New Roman" w:hAnsi="Times New Roman" w:cs="Times New Roman"/>
                <w:sz w:val="24"/>
                <w:szCs w:val="24"/>
              </w:rPr>
              <w:t>»</w:t>
            </w:r>
            <w:r w:rsidRPr="00B8464D">
              <w:rPr>
                <w:rFonts w:ascii="Times New Roman" w:hAnsi="Times New Roman" w:cs="Times New Roman"/>
                <w:sz w:val="24"/>
                <w:szCs w:val="24"/>
              </w:rPr>
              <w:t>.</w:t>
            </w:r>
          </w:p>
          <w:p w:rsidR="00AF4900" w:rsidRPr="00B8464D" w:rsidRDefault="00AF4900" w:rsidP="00B8464D">
            <w:pPr>
              <w:pStyle w:val="tkZagolovok2"/>
              <w:spacing w:after="0" w:line="240" w:lineRule="auto"/>
              <w:ind w:left="22" w:right="82"/>
              <w:rPr>
                <w:rFonts w:ascii="Times New Roman" w:hAnsi="Times New Roman" w:cs="Times New Roman"/>
              </w:rPr>
            </w:pPr>
            <w:r w:rsidRPr="00B8464D">
              <w:rPr>
                <w:rFonts w:ascii="Times New Roman" w:hAnsi="Times New Roman" w:cs="Times New Roman"/>
              </w:rPr>
              <w:t>2. Определение минимального уровня контрольных цен на товары, импортируемые на территорию Кыргызской Республики из государств-членов ЕАЭС и произведенные на территории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6. Уполномоченный государственный орган в сфере антимонопольного регулирования осуществляет прием заявлений от бизнес-ассоциаций, налогоплательщиков и/или государственных органов Кыргызской Республики о включении товаров в Перечень.</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7. В заявлении отражается следующая информация:</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 государственные органы Кыргызской Республики в заявлении указывают:</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наименование товара, для которого необходимо установить минимальный уровень контрольной цены, с указанием кода ТН ВЭД ЕАЭС, и, при необходимости, дополнительных характеристик товара;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информацию о средней оптовой цене и средней розничной цене на товар, реализуемый на территории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оптово-отпускные цены импортеров и отечественных производителей в разрезе хозяйствующих субъектов;</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2) бизнес-ассоциации и налогоплательщики в заявлении указывают:</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xml:space="preserve">- наименование товара, для которого необходимо установить минимальный уровень контрольной цены, с </w:t>
            </w:r>
            <w:r w:rsidRPr="00277B38">
              <w:rPr>
                <w:rFonts w:ascii="Times New Roman" w:hAnsi="Times New Roman" w:cs="Times New Roman"/>
                <w:b/>
                <w:strike/>
                <w:sz w:val="24"/>
                <w:szCs w:val="24"/>
              </w:rPr>
              <w:lastRenderedPageBreak/>
              <w:t>указанием кода ТН ВЭД ЕАЭС, и, при необходимости, дополнительных характеристик товара;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действующие средние оптовые и розничные цены на товар, реализуемый на территории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предлагаемый размер минимального уровня контрольной цены, с обоснованием необходимости применения минимального уровня контрольной цены и включения в Перечень.</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Ответственность за достоверность представленной информации несут бизнес-ассоциации, налогоплательщики и/или государственные органы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8. Уполномоченный государственный орган в сфере антимонопольного регулирования отказывает в принятии заявления в случае отсутствия в заявлении информации, указанной в пункте 7 настоящего Порядка.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9. Уполномоченный государственный орган в сфере антимонопольного регулирования в течение пяти рабочих дней со дня приема заявления направляет письменный запрос о предоставлении сведений об оптовых и розничных ценах на товары, указанные в заявлении: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 бизнес-ассоциациям;</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2) импортерам товаров;</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3) отечественным производителям товаров;</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4) уполномоченному налоговому органу;</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5) уполномоченному государственному органу в сфере статистики;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6) иным государственным органам, в распоряжении которых имеется информация о ценах на товар, а также импортерах и отечественных производителях, осуществляющих реализацию товара на территории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При этом запрос не направляется заявителю.</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xml:space="preserve">10. Бизнес-ассоциации, налогоплательщики и государственные органы, указанные в пункте 9 настоящего </w:t>
            </w:r>
            <w:r w:rsidRPr="00277B38">
              <w:rPr>
                <w:rFonts w:ascii="Times New Roman" w:hAnsi="Times New Roman" w:cs="Times New Roman"/>
                <w:b/>
                <w:strike/>
                <w:sz w:val="24"/>
                <w:szCs w:val="24"/>
              </w:rPr>
              <w:lastRenderedPageBreak/>
              <w:t>Порядка, в течение семи рабочих дней со дня получения запроса, представляют в уполномоченный государственный орган в сфере антимонопольного регулирования информацию в соответствии с запросом.</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11. На основании полученной информации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 устанавливает минимальный уровень контрольной цены на товар и принимает решение о включении товара в Перечень в соответствии с настоящим Порядком.</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12. Размер минимального уровня контрольной цены на товар определяется на основе розничных и оптовых цен по следующей формуле:</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w:t>
            </w:r>
            <w:proofErr w:type="spellStart"/>
            <w:r w:rsidRPr="00277B38">
              <w:rPr>
                <w:rFonts w:ascii="Times New Roman" w:hAnsi="Times New Roman" w:cs="Times New Roman"/>
                <w:b/>
                <w:strike/>
                <w:sz w:val="24"/>
                <w:szCs w:val="24"/>
              </w:rPr>
              <w:t>Сц</w:t>
            </w:r>
            <w:proofErr w:type="spellEnd"/>
            <w:r w:rsidRPr="00277B38">
              <w:rPr>
                <w:rFonts w:ascii="Times New Roman" w:hAnsi="Times New Roman" w:cs="Times New Roman"/>
                <w:b/>
                <w:strike/>
                <w:sz w:val="24"/>
                <w:szCs w:val="24"/>
              </w:rPr>
              <w:t xml:space="preserve"> - (</w:t>
            </w:r>
            <w:proofErr w:type="spellStart"/>
            <w:r w:rsidRPr="00277B38">
              <w:rPr>
                <w:rFonts w:ascii="Times New Roman" w:hAnsi="Times New Roman" w:cs="Times New Roman"/>
                <w:b/>
                <w:strike/>
                <w:sz w:val="24"/>
                <w:szCs w:val="24"/>
              </w:rPr>
              <w:t>Сц</w:t>
            </w:r>
            <w:proofErr w:type="spellEnd"/>
            <w:r w:rsidRPr="00277B38">
              <w:rPr>
                <w:rFonts w:ascii="Times New Roman" w:hAnsi="Times New Roman" w:cs="Times New Roman"/>
                <w:b/>
                <w:strike/>
                <w:sz w:val="24"/>
                <w:szCs w:val="24"/>
              </w:rPr>
              <w:t xml:space="preserve"> * 40%) + (Со - (Со * 20%)) / 2 = минимальный уровень контрольной цены,</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где:</w:t>
            </w:r>
          </w:p>
          <w:p w:rsidR="00AF4900" w:rsidRPr="00277B38" w:rsidRDefault="00AF4900" w:rsidP="00B8464D">
            <w:pPr>
              <w:pStyle w:val="tkTekst"/>
              <w:spacing w:after="0" w:line="240" w:lineRule="auto"/>
              <w:rPr>
                <w:rFonts w:ascii="Times New Roman" w:hAnsi="Times New Roman" w:cs="Times New Roman"/>
                <w:b/>
                <w:strike/>
                <w:sz w:val="24"/>
                <w:szCs w:val="24"/>
              </w:rPr>
            </w:pPr>
            <w:proofErr w:type="spellStart"/>
            <w:r w:rsidRPr="00277B38">
              <w:rPr>
                <w:rFonts w:ascii="Times New Roman" w:hAnsi="Times New Roman" w:cs="Times New Roman"/>
                <w:b/>
                <w:strike/>
                <w:sz w:val="24"/>
                <w:szCs w:val="24"/>
              </w:rPr>
              <w:t>Сц</w:t>
            </w:r>
            <w:proofErr w:type="spellEnd"/>
            <w:r w:rsidRPr="00277B38">
              <w:rPr>
                <w:rFonts w:ascii="Times New Roman" w:hAnsi="Times New Roman" w:cs="Times New Roman"/>
                <w:b/>
                <w:strike/>
                <w:sz w:val="24"/>
                <w:szCs w:val="24"/>
              </w:rPr>
              <w:t xml:space="preserve"> - среднеарифметическая розничная цена;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Со - среднеарифметическая оптовая цена.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13. Среднеарифметическая цена определяется уполномоченным государственным органом в сфере антимонопольного регулирования на основе данных о цене, полученных от заявителей, и с учетом информации, полученной от бизнес-ассоциаций, налогоплательщиков и государственных органов, указанных в пункте 9 настоящего Порядка.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Среднеарифметическая цена определяется при наличии информации от уполномоченного налогового органа и не менее, чем от трех импортеров и отечественных производителей, с учетом оптовых и розничных цен, указанных в заявлении.</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lastRenderedPageBreak/>
              <w:t>В случае отсутствия информации о цене на товар от импортеров и отечественных производителей, уполномоченный государственный орган в сфере антимонопольного регулирования вправе запросить информацию о цене на товар в розничных торговых сетях, действующих на территории Кыргызской Республики.</w:t>
            </w:r>
          </w:p>
          <w:p w:rsidR="00AF4900" w:rsidRPr="00277B38" w:rsidRDefault="00AF4900" w:rsidP="00B8464D">
            <w:pPr>
              <w:pStyle w:val="tkTekst"/>
              <w:spacing w:after="0" w:line="240" w:lineRule="auto"/>
              <w:rPr>
                <w:rFonts w:ascii="Times New Roman" w:hAnsi="Times New Roman" w:cs="Times New Roman"/>
                <w:b/>
                <w:strike/>
                <w:sz w:val="24"/>
                <w:szCs w:val="24"/>
              </w:rPr>
            </w:pPr>
            <w:proofErr w:type="gramStart"/>
            <w:r w:rsidRPr="00277B38">
              <w:rPr>
                <w:rFonts w:ascii="Times New Roman" w:hAnsi="Times New Roman" w:cs="Times New Roman"/>
                <w:b/>
                <w:strike/>
                <w:sz w:val="24"/>
                <w:szCs w:val="24"/>
              </w:rPr>
              <w:t>Например</w:t>
            </w:r>
            <w:proofErr w:type="gramEnd"/>
            <w:r w:rsidRPr="00277B38">
              <w:rPr>
                <w:rFonts w:ascii="Times New Roman" w:hAnsi="Times New Roman" w:cs="Times New Roman"/>
                <w:b/>
                <w:strike/>
                <w:sz w:val="24"/>
                <w:szCs w:val="24"/>
              </w:rPr>
              <w:t xml:space="preserve">. В уполномоченный государственный орган в сфере антимонопольного регулирования поступило заявление от бизнес-ассоциации о том, что на рынке Кыргызской Республики реализуется </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условный товар</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 xml:space="preserve"> по заниженным ценам. Уполномоченный государственный орган в сфере антимонопольного регулирования направил запросы: 2 крупным импортерам, 1 импортеру, являющемуся субъектом среднего предпринимательства, 1 производителю </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условного товара</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 xml:space="preserve"> и 3 государственным органам, а также 2 субъектам розничной торговой сети. Согласно представленным письменным ответам, цена на </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условный товар</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 xml:space="preserve"> составила: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 по информации импортеров - в размере 26, 27 и 28 сомов за 1 кг соответственно;</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xml:space="preserve">2) по информации производителя </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условного товара</w:t>
            </w:r>
            <w:r w:rsidR="00CE1336">
              <w:rPr>
                <w:rFonts w:ascii="Times New Roman" w:hAnsi="Times New Roman" w:cs="Times New Roman"/>
                <w:b/>
                <w:strike/>
                <w:sz w:val="24"/>
                <w:szCs w:val="24"/>
              </w:rPr>
              <w:t>»</w:t>
            </w:r>
            <w:r w:rsidRPr="00277B38">
              <w:rPr>
                <w:rFonts w:ascii="Times New Roman" w:hAnsi="Times New Roman" w:cs="Times New Roman"/>
                <w:b/>
                <w:strike/>
                <w:sz w:val="24"/>
                <w:szCs w:val="24"/>
              </w:rPr>
              <w:t xml:space="preserve"> - 31 сом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3) по информации субъектов розничной сети - 40 и 42 сома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4) по информации уполномоченного государственного органа в сфере статистики - 41 сом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5) два государственных органа не располагают информацией.</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Среднеарифметическая оптовая цена составит: (26 + 27 + 28 + 31) / 4 = 28 сомов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Среднеарифметическая розничная цена составит: (40 + 42 + 41) / 3 = 41 сом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Размер минимального уровня контрольной цены составит:</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lastRenderedPageBreak/>
              <w:t>(41 - (41 * 40%) + (28 - (28 * 20%)) / 2 = 23,5 сома за 1 кг.</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 xml:space="preserve">14. Минимальный уровень контрольных цен устанавливается в национальной валюте, с учетом правил математического округления (значения показателей менее 50 </w:t>
            </w:r>
            <w:proofErr w:type="spellStart"/>
            <w:r w:rsidRPr="00277B38">
              <w:rPr>
                <w:rFonts w:ascii="Times New Roman" w:hAnsi="Times New Roman" w:cs="Times New Roman"/>
                <w:b/>
                <w:strike/>
                <w:sz w:val="24"/>
                <w:szCs w:val="24"/>
              </w:rPr>
              <w:t>тыйынов</w:t>
            </w:r>
            <w:proofErr w:type="spellEnd"/>
            <w:r w:rsidRPr="00277B38">
              <w:rPr>
                <w:rFonts w:ascii="Times New Roman" w:hAnsi="Times New Roman" w:cs="Times New Roman"/>
                <w:b/>
                <w:strike/>
                <w:sz w:val="24"/>
                <w:szCs w:val="24"/>
              </w:rPr>
              <w:t xml:space="preserve"> округляются в меньшую сторону, 50 </w:t>
            </w:r>
            <w:proofErr w:type="spellStart"/>
            <w:r w:rsidRPr="00277B38">
              <w:rPr>
                <w:rFonts w:ascii="Times New Roman" w:hAnsi="Times New Roman" w:cs="Times New Roman"/>
                <w:b/>
                <w:strike/>
                <w:sz w:val="24"/>
                <w:szCs w:val="24"/>
              </w:rPr>
              <w:t>тыйынов</w:t>
            </w:r>
            <w:proofErr w:type="spellEnd"/>
            <w:r w:rsidRPr="00277B38">
              <w:rPr>
                <w:rFonts w:ascii="Times New Roman" w:hAnsi="Times New Roman" w:cs="Times New Roman"/>
                <w:b/>
                <w:strike/>
                <w:sz w:val="24"/>
                <w:szCs w:val="24"/>
              </w:rPr>
              <w:t xml:space="preserve"> и более - округляются до сома).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15. В случае, если предлагаемый размер минимального уровня контрольной цены, указанный заявителем в заявлении, и размер минимального уровня контрольной цены, рассчитанный уполномоченным государственным органом в сфере антимонопольного регулирования, отличаются более, чем на 20%, уполномоченный государственный орган в сфере антимонопольного регулирования проводит согласительное совещание, по результатам которого принимается коллегиальное решение простым большинством голосов.</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В согласительном совещании принимают участие налогоплательщики, представители бизнес-ассоциаций и/или государственных органов Кыргызской Республики, обратившиеся в уполномоченный государственный орган в сфере антимонопольного регулирования с заявлением об установлении минимального уровня контрольных цен, а также, при необходимости, указанные в пункте 9 настоящего Порядка лица, от которых была получена письменная информация по запросам. Количество участников согласительного совещания должно составлять не менее 2/3 от количества государственных органов, хозяйствующих субъектов и бизнес-ассоциаций (с учетом заявителя), предоставивших информацию в соответствии с пунктом 9 настоящего Порядка.</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t>При невозможности принятия участия в согласительном совещании, указанные субъекты представляют письменную позицию в уполномоченный государственный орган в сфере антимонопольного регулирования.</w:t>
            </w:r>
          </w:p>
          <w:p w:rsidR="00AF4900" w:rsidRPr="00277B38" w:rsidRDefault="00AF4900" w:rsidP="00B8464D">
            <w:pPr>
              <w:pStyle w:val="tkTekst"/>
              <w:spacing w:after="0" w:line="240" w:lineRule="auto"/>
              <w:rPr>
                <w:rFonts w:ascii="Times New Roman" w:hAnsi="Times New Roman" w:cs="Times New Roman"/>
                <w:b/>
                <w:strike/>
                <w:sz w:val="24"/>
                <w:szCs w:val="24"/>
              </w:rPr>
            </w:pPr>
            <w:r w:rsidRPr="00277B38">
              <w:rPr>
                <w:rFonts w:ascii="Times New Roman" w:hAnsi="Times New Roman" w:cs="Times New Roman"/>
                <w:b/>
                <w:strike/>
                <w:sz w:val="24"/>
                <w:szCs w:val="24"/>
              </w:rPr>
              <w:lastRenderedPageBreak/>
              <w:t>В случае рассмотрения материалов на согласительном совещании, срок принятия решения по установлению минимального уровня контрольных цен продлевается на три рабочих дня.</w:t>
            </w:r>
          </w:p>
          <w:p w:rsidR="00AF4900" w:rsidRPr="00B8464D" w:rsidRDefault="00AF4900" w:rsidP="00B8464D">
            <w:pPr>
              <w:pStyle w:val="tkZagolovok2"/>
              <w:spacing w:after="0" w:line="240" w:lineRule="auto"/>
              <w:ind w:left="0" w:right="0" w:firstLine="22"/>
              <w:rPr>
                <w:rFonts w:ascii="Times New Roman" w:hAnsi="Times New Roman" w:cs="Times New Roman"/>
              </w:rPr>
            </w:pPr>
            <w:r w:rsidRPr="00B8464D">
              <w:rPr>
                <w:rFonts w:ascii="Times New Roman" w:hAnsi="Times New Roman" w:cs="Times New Roman"/>
              </w:rPr>
              <w:t>3. Применение и контроль минимального уровня контрольных цен</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16. В случае, если импортер осуществляет ввоз товара, </w:t>
            </w:r>
            <w:r w:rsidRPr="002F37B8">
              <w:rPr>
                <w:rFonts w:ascii="Times New Roman" w:hAnsi="Times New Roman" w:cs="Times New Roman"/>
                <w:sz w:val="24"/>
                <w:szCs w:val="24"/>
              </w:rPr>
              <w:t>включенного в Перечень,</w:t>
            </w:r>
            <w:r w:rsidRPr="00B8464D">
              <w:rPr>
                <w:rFonts w:ascii="Times New Roman" w:hAnsi="Times New Roman" w:cs="Times New Roman"/>
                <w:sz w:val="24"/>
                <w:szCs w:val="24"/>
              </w:rPr>
              <w:t xml:space="preserve"> и указывает в договоре и в товаросопроводительных документах цену товара, меньше установленного размера минимального уровня контрольных цен, налоговое обязательство по </w:t>
            </w:r>
            <w:r w:rsidRPr="00CE1336">
              <w:rPr>
                <w:rFonts w:ascii="Times New Roman" w:hAnsi="Times New Roman" w:cs="Times New Roman"/>
                <w:b/>
                <w:sz w:val="24"/>
                <w:szCs w:val="24"/>
              </w:rPr>
              <w:t>косвенным налогам</w:t>
            </w:r>
            <w:r w:rsidRPr="00B8464D">
              <w:rPr>
                <w:rFonts w:ascii="Times New Roman" w:hAnsi="Times New Roman" w:cs="Times New Roman"/>
                <w:sz w:val="24"/>
                <w:szCs w:val="24"/>
              </w:rPr>
              <w:t xml:space="preserve"> исчисляется с применением установленного минимального уровня контрольных цен и отражением его в налоговой отчетности по </w:t>
            </w:r>
            <w:r w:rsidRPr="00CE1336">
              <w:rPr>
                <w:rFonts w:ascii="Times New Roman" w:hAnsi="Times New Roman" w:cs="Times New Roman"/>
                <w:b/>
                <w:sz w:val="24"/>
                <w:szCs w:val="24"/>
              </w:rPr>
              <w:t>косвенным налогам</w:t>
            </w:r>
            <w:r w:rsidRPr="00B8464D">
              <w:rPr>
                <w:rFonts w:ascii="Times New Roman" w:hAnsi="Times New Roman" w:cs="Times New Roman"/>
                <w:sz w:val="24"/>
                <w:szCs w:val="24"/>
              </w:rPr>
              <w:t>.</w:t>
            </w:r>
          </w:p>
          <w:p w:rsidR="00AF4900" w:rsidRPr="00B8464D" w:rsidRDefault="00AF4900" w:rsidP="00B8464D">
            <w:pPr>
              <w:pStyle w:val="tkTekst"/>
              <w:spacing w:after="0" w:line="240" w:lineRule="auto"/>
              <w:rPr>
                <w:rFonts w:ascii="Times New Roman" w:hAnsi="Times New Roman" w:cs="Times New Roman"/>
                <w:sz w:val="24"/>
                <w:szCs w:val="24"/>
              </w:rPr>
            </w:pPr>
            <w:proofErr w:type="gramStart"/>
            <w:r w:rsidRPr="00B8464D">
              <w:rPr>
                <w:rFonts w:ascii="Times New Roman" w:hAnsi="Times New Roman" w:cs="Times New Roman"/>
                <w:sz w:val="24"/>
                <w:szCs w:val="24"/>
              </w:rPr>
              <w:t>Например</w:t>
            </w:r>
            <w:proofErr w:type="gramEnd"/>
            <w:r w:rsidRPr="00B8464D">
              <w:rPr>
                <w:rFonts w:ascii="Times New Roman" w:hAnsi="Times New Roman" w:cs="Times New Roman"/>
                <w:sz w:val="24"/>
                <w:szCs w:val="24"/>
              </w:rPr>
              <w:t xml:space="preserve">. Налогоплательщик осуществил ввоз </w:t>
            </w:r>
            <w:r w:rsidR="00CE1336">
              <w:rPr>
                <w:rFonts w:ascii="Times New Roman" w:hAnsi="Times New Roman" w:cs="Times New Roman"/>
                <w:sz w:val="24"/>
                <w:szCs w:val="24"/>
              </w:rPr>
              <w:t>«</w:t>
            </w:r>
            <w:r w:rsidRPr="00B8464D">
              <w:rPr>
                <w:rFonts w:ascii="Times New Roman" w:hAnsi="Times New Roman" w:cs="Times New Roman"/>
                <w:sz w:val="24"/>
                <w:szCs w:val="24"/>
              </w:rPr>
              <w:t>условного товара</w:t>
            </w:r>
            <w:r w:rsidR="00CE1336">
              <w:rPr>
                <w:rFonts w:ascii="Times New Roman" w:hAnsi="Times New Roman" w:cs="Times New Roman"/>
                <w:sz w:val="24"/>
                <w:szCs w:val="24"/>
              </w:rPr>
              <w:t>»</w:t>
            </w:r>
            <w:r w:rsidRPr="00B8464D">
              <w:rPr>
                <w:rFonts w:ascii="Times New Roman" w:hAnsi="Times New Roman" w:cs="Times New Roman"/>
                <w:sz w:val="24"/>
                <w:szCs w:val="24"/>
              </w:rPr>
              <w:t xml:space="preserve"> с территории государства-члена ЕАЭС в количестве 10000 кг. В договоре (контракте) и товаросопроводительных документах цена за 1 кг указана в размере 20 российских рублей за 1 кг. Наиболее поздней датой принятия на учет импортированных товаров явилась дата пересечения Государственной границы Кыргызской Республики. Курс Национального банка Кыргызской Республики на дату пересечения Государственной границы Кыргызской Республики составил 1,06 сома за 1 российский рубль. При переводе в национальную валюту стоимость 1 кг - 21,2 сома за кг (20 * 1,06). Согласно </w:t>
            </w:r>
            <w:r w:rsidRPr="00CE1336">
              <w:rPr>
                <w:rFonts w:ascii="Times New Roman" w:hAnsi="Times New Roman" w:cs="Times New Roman"/>
                <w:b/>
                <w:strike/>
                <w:sz w:val="24"/>
                <w:szCs w:val="24"/>
              </w:rPr>
              <w:t>утвержденному</w:t>
            </w:r>
            <w:r w:rsidRPr="00B8464D">
              <w:rPr>
                <w:rFonts w:ascii="Times New Roman" w:hAnsi="Times New Roman" w:cs="Times New Roman"/>
                <w:sz w:val="24"/>
                <w:szCs w:val="24"/>
              </w:rPr>
              <w:t xml:space="preserve"> Перечню, минимальный уровень контрольной цены на </w:t>
            </w:r>
            <w:r w:rsidR="00CE1336">
              <w:rPr>
                <w:rFonts w:ascii="Times New Roman" w:hAnsi="Times New Roman" w:cs="Times New Roman"/>
                <w:sz w:val="24"/>
                <w:szCs w:val="24"/>
              </w:rPr>
              <w:t>«</w:t>
            </w:r>
            <w:r w:rsidRPr="00B8464D">
              <w:rPr>
                <w:rFonts w:ascii="Times New Roman" w:hAnsi="Times New Roman" w:cs="Times New Roman"/>
                <w:sz w:val="24"/>
                <w:szCs w:val="24"/>
              </w:rPr>
              <w:t>условный товар</w:t>
            </w:r>
            <w:r w:rsidR="00CE1336">
              <w:rPr>
                <w:rFonts w:ascii="Times New Roman" w:hAnsi="Times New Roman" w:cs="Times New Roman"/>
                <w:sz w:val="24"/>
                <w:szCs w:val="24"/>
              </w:rPr>
              <w:t>»</w:t>
            </w:r>
            <w:r w:rsidRPr="00B8464D">
              <w:rPr>
                <w:rFonts w:ascii="Times New Roman" w:hAnsi="Times New Roman" w:cs="Times New Roman"/>
                <w:sz w:val="24"/>
                <w:szCs w:val="24"/>
              </w:rPr>
              <w:t xml:space="preserve"> составляет 23,5 сома за 1 кг. В данном случае, минимальный уровень контрольных цен подлежит применению к ввезенному товару и отражению в налоговой отчетности по </w:t>
            </w:r>
            <w:r w:rsidRPr="00CE1336">
              <w:rPr>
                <w:rFonts w:ascii="Times New Roman" w:hAnsi="Times New Roman" w:cs="Times New Roman"/>
                <w:b/>
                <w:sz w:val="24"/>
                <w:szCs w:val="24"/>
              </w:rPr>
              <w:t>косвенным налогам</w:t>
            </w:r>
            <w:r w:rsidRPr="00B8464D">
              <w:rPr>
                <w:rFonts w:ascii="Times New Roman" w:hAnsi="Times New Roman" w:cs="Times New Roman"/>
                <w:sz w:val="24"/>
                <w:szCs w:val="24"/>
              </w:rPr>
              <w:t>.</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17. </w:t>
            </w:r>
            <w:r w:rsidRPr="002F37B8">
              <w:rPr>
                <w:rFonts w:ascii="Times New Roman" w:hAnsi="Times New Roman" w:cs="Times New Roman"/>
                <w:sz w:val="24"/>
                <w:szCs w:val="24"/>
              </w:rPr>
              <w:t>В случае, если импортер осуществляет ввоз товара, включенного в Перечень,</w:t>
            </w:r>
            <w:r w:rsidRPr="00B8464D">
              <w:rPr>
                <w:rFonts w:ascii="Times New Roman" w:hAnsi="Times New Roman" w:cs="Times New Roman"/>
                <w:sz w:val="24"/>
                <w:szCs w:val="24"/>
              </w:rPr>
              <w:t xml:space="preserve"> и указывает в договоре и в товаросопроводительных документах цену товара, больше </w:t>
            </w:r>
            <w:r w:rsidRPr="00B8464D">
              <w:rPr>
                <w:rFonts w:ascii="Times New Roman" w:hAnsi="Times New Roman" w:cs="Times New Roman"/>
                <w:sz w:val="24"/>
                <w:szCs w:val="24"/>
              </w:rPr>
              <w:lastRenderedPageBreak/>
              <w:t xml:space="preserve">установленного размера минимального уровня контрольных цен, налоговое обязательство по </w:t>
            </w:r>
            <w:r w:rsidRPr="00CE1336">
              <w:rPr>
                <w:rFonts w:ascii="Times New Roman" w:hAnsi="Times New Roman" w:cs="Times New Roman"/>
                <w:b/>
                <w:sz w:val="24"/>
                <w:szCs w:val="24"/>
              </w:rPr>
              <w:t>косвенным налогам</w:t>
            </w:r>
            <w:r w:rsidRPr="00B8464D">
              <w:rPr>
                <w:rFonts w:ascii="Times New Roman" w:hAnsi="Times New Roman" w:cs="Times New Roman"/>
                <w:sz w:val="24"/>
                <w:szCs w:val="24"/>
              </w:rPr>
              <w:t xml:space="preserve"> исчисляется исходя из цены, указанной в договоре и товаросопроводительных документах, без применения минимального уровня контрольных цен.</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18. При выявлении фактов ввоза товаров, </w:t>
            </w:r>
            <w:r w:rsidRPr="00CE1336">
              <w:rPr>
                <w:rFonts w:ascii="Times New Roman" w:hAnsi="Times New Roman" w:cs="Times New Roman"/>
                <w:b/>
                <w:strike/>
                <w:sz w:val="24"/>
                <w:szCs w:val="24"/>
              </w:rPr>
              <w:t>на которые установлен минимальный уровень контрольных цен</w:t>
            </w:r>
            <w:r w:rsidRPr="00B8464D">
              <w:rPr>
                <w:rFonts w:ascii="Times New Roman" w:hAnsi="Times New Roman" w:cs="Times New Roman"/>
                <w:sz w:val="24"/>
                <w:szCs w:val="24"/>
              </w:rPr>
              <w:t xml:space="preserve">, на территорию Кыргызской Республики без наличия соответствующих товаросопроводительных документов, </w:t>
            </w:r>
            <w:r w:rsidRPr="00CE1336">
              <w:rPr>
                <w:rFonts w:ascii="Times New Roman" w:hAnsi="Times New Roman" w:cs="Times New Roman"/>
                <w:b/>
                <w:sz w:val="24"/>
                <w:szCs w:val="24"/>
              </w:rPr>
              <w:t>косвенные налоги</w:t>
            </w:r>
            <w:r w:rsidRPr="00B8464D">
              <w:rPr>
                <w:rFonts w:ascii="Times New Roman" w:hAnsi="Times New Roman" w:cs="Times New Roman"/>
                <w:sz w:val="24"/>
                <w:szCs w:val="24"/>
              </w:rPr>
              <w:t xml:space="preserve"> </w:t>
            </w:r>
            <w:r w:rsidRPr="00CE1336">
              <w:rPr>
                <w:rFonts w:ascii="Times New Roman" w:hAnsi="Times New Roman" w:cs="Times New Roman"/>
                <w:b/>
                <w:sz w:val="24"/>
                <w:szCs w:val="24"/>
              </w:rPr>
              <w:t>подлежат</w:t>
            </w:r>
            <w:r w:rsidRPr="00B8464D">
              <w:rPr>
                <w:rFonts w:ascii="Times New Roman" w:hAnsi="Times New Roman" w:cs="Times New Roman"/>
                <w:sz w:val="24"/>
                <w:szCs w:val="24"/>
              </w:rPr>
              <w:t xml:space="preserve"> начислению налоговым органом с применением минимального уровня контрольных цен.</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19. При выявлении фактов непредставления импортером соответствующего отчета по </w:t>
            </w:r>
            <w:r w:rsidRPr="00EA0C34">
              <w:rPr>
                <w:rFonts w:ascii="Times New Roman" w:hAnsi="Times New Roman" w:cs="Times New Roman"/>
                <w:b/>
                <w:sz w:val="24"/>
                <w:szCs w:val="24"/>
              </w:rPr>
              <w:t>косвенным налогам</w:t>
            </w:r>
            <w:r w:rsidRPr="00B8464D">
              <w:rPr>
                <w:rFonts w:ascii="Times New Roman" w:hAnsi="Times New Roman" w:cs="Times New Roman"/>
                <w:sz w:val="24"/>
                <w:szCs w:val="24"/>
              </w:rPr>
              <w:t xml:space="preserve"> при ввозе товаров, </w:t>
            </w:r>
            <w:r w:rsidRPr="00EA0C34">
              <w:rPr>
                <w:rFonts w:ascii="Times New Roman" w:hAnsi="Times New Roman" w:cs="Times New Roman"/>
                <w:b/>
                <w:strike/>
                <w:sz w:val="24"/>
                <w:szCs w:val="24"/>
              </w:rPr>
              <w:t>к которым применяется минимальный уровень контрольных цен, или применения минимального уровня контрольных цен</w:t>
            </w:r>
            <w:r w:rsidRPr="00B8464D">
              <w:rPr>
                <w:rFonts w:ascii="Times New Roman" w:hAnsi="Times New Roman" w:cs="Times New Roman"/>
                <w:sz w:val="24"/>
                <w:szCs w:val="24"/>
              </w:rPr>
              <w:t xml:space="preserve"> в нарушение установленных требований в настоящем Порядке, </w:t>
            </w:r>
            <w:r w:rsidRPr="00EA0C34">
              <w:rPr>
                <w:rFonts w:ascii="Times New Roman" w:hAnsi="Times New Roman" w:cs="Times New Roman"/>
                <w:b/>
                <w:sz w:val="24"/>
                <w:szCs w:val="24"/>
              </w:rPr>
              <w:t>косвенные налоги</w:t>
            </w:r>
            <w:r w:rsidRPr="00B8464D">
              <w:rPr>
                <w:rFonts w:ascii="Times New Roman" w:hAnsi="Times New Roman" w:cs="Times New Roman"/>
                <w:sz w:val="24"/>
                <w:szCs w:val="24"/>
              </w:rPr>
              <w:t xml:space="preserve"> </w:t>
            </w:r>
            <w:r w:rsidRPr="00EA0C34">
              <w:rPr>
                <w:rFonts w:ascii="Times New Roman" w:hAnsi="Times New Roman" w:cs="Times New Roman"/>
                <w:b/>
                <w:sz w:val="24"/>
                <w:szCs w:val="24"/>
              </w:rPr>
              <w:t>подлежат</w:t>
            </w:r>
            <w:r w:rsidRPr="00B8464D">
              <w:rPr>
                <w:rFonts w:ascii="Times New Roman" w:hAnsi="Times New Roman" w:cs="Times New Roman"/>
                <w:sz w:val="24"/>
                <w:szCs w:val="24"/>
              </w:rPr>
              <w:t xml:space="preserve"> начислению в установленном Налоговом кодексе Кыргызской Республики порядке, и налогоплательщик несет ответственность в соответствии с Кодексом Кыргызской Республики о нарушениях.</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20. В случае, если производитель осуществляет облагаемую поставку </w:t>
            </w:r>
            <w:r w:rsidRPr="002F37B8">
              <w:rPr>
                <w:rFonts w:ascii="Times New Roman" w:hAnsi="Times New Roman" w:cs="Times New Roman"/>
                <w:sz w:val="24"/>
                <w:szCs w:val="24"/>
              </w:rPr>
              <w:t>товара, включенного в Перечень</w:t>
            </w:r>
            <w:r w:rsidRPr="00B8464D">
              <w:rPr>
                <w:rFonts w:ascii="Times New Roman" w:hAnsi="Times New Roman" w:cs="Times New Roman"/>
                <w:sz w:val="24"/>
                <w:szCs w:val="24"/>
              </w:rPr>
              <w:t>, и указывает в договоре и в счете-фактуре цену товара меньше установленного размера минимального уровня контрольных цен, налоговое обязательство по НДС исчисляется с применением установленного минимального уровня контрольных цен и отражением его в налоговой отчетности по НДС.</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xml:space="preserve">21. </w:t>
            </w:r>
            <w:r w:rsidRPr="002F37B8">
              <w:rPr>
                <w:rFonts w:ascii="Times New Roman" w:hAnsi="Times New Roman" w:cs="Times New Roman"/>
                <w:sz w:val="24"/>
                <w:szCs w:val="24"/>
              </w:rPr>
              <w:t>В случае, если производитель осуществляет облагаемую поставку товара, включенного в Перечень</w:t>
            </w:r>
            <w:r w:rsidRPr="00B8464D">
              <w:rPr>
                <w:rFonts w:ascii="Times New Roman" w:hAnsi="Times New Roman" w:cs="Times New Roman"/>
                <w:sz w:val="24"/>
                <w:szCs w:val="24"/>
              </w:rPr>
              <w:t>, и указывает в договоре и в счет-фактуре цену товара, больше установленного размера минимального уровня контрольных цен, налоговое обязательство по НДС исчисляется исходя из цены, указанной в договоре и в счете-фактуре, без применения минимального уровня контрольных цен.</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lastRenderedPageBreak/>
              <w:t xml:space="preserve">22. При выявлении фактов облагаемой поставки товаров, </w:t>
            </w:r>
            <w:r w:rsidRPr="00EA0C34">
              <w:rPr>
                <w:rFonts w:ascii="Times New Roman" w:hAnsi="Times New Roman" w:cs="Times New Roman"/>
                <w:b/>
                <w:strike/>
                <w:sz w:val="24"/>
                <w:szCs w:val="24"/>
              </w:rPr>
              <w:t xml:space="preserve">на которые установлен минимальный уровень контрольных цен, </w:t>
            </w:r>
            <w:r w:rsidRPr="00B8464D">
              <w:rPr>
                <w:rFonts w:ascii="Times New Roman" w:hAnsi="Times New Roman" w:cs="Times New Roman"/>
                <w:sz w:val="24"/>
                <w:szCs w:val="24"/>
              </w:rPr>
              <w:t xml:space="preserve">без наличия соответствующих товаросопроводительных документов, </w:t>
            </w:r>
            <w:r w:rsidRPr="00EA0C34">
              <w:rPr>
                <w:rFonts w:ascii="Times New Roman" w:hAnsi="Times New Roman" w:cs="Times New Roman"/>
                <w:b/>
                <w:sz w:val="24"/>
                <w:szCs w:val="24"/>
              </w:rPr>
              <w:t>косвенные налоги</w:t>
            </w:r>
            <w:r w:rsidRPr="00B8464D">
              <w:rPr>
                <w:rFonts w:ascii="Times New Roman" w:hAnsi="Times New Roman" w:cs="Times New Roman"/>
                <w:sz w:val="24"/>
                <w:szCs w:val="24"/>
              </w:rPr>
              <w:t xml:space="preserve"> подлежат начислению налоговым органом с применением минимального уровня контрольных цен в соответствии с налоговым законодательством Кыргызской Республики.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23. В случае установления уполномоченным государственным органом в сфере борьбы с экономическими преступлениями фактов нарушения импортером и производителем требований настоящего Порядка, материалы по ним передаются в органы налоговой службы для принятия мер в соответствии с налоговым законодательством Кыргызской Республики.</w:t>
            </w:r>
          </w:p>
          <w:p w:rsidR="00AF4900" w:rsidRPr="00EA0C34" w:rsidRDefault="00AF4900" w:rsidP="00B8464D">
            <w:pPr>
              <w:pStyle w:val="tkZagolovok2"/>
              <w:spacing w:after="0" w:line="240" w:lineRule="auto"/>
              <w:rPr>
                <w:rFonts w:ascii="Times New Roman" w:hAnsi="Times New Roman" w:cs="Times New Roman"/>
                <w:strike/>
              </w:rPr>
            </w:pPr>
            <w:r w:rsidRPr="00EA0C34">
              <w:rPr>
                <w:rFonts w:ascii="Times New Roman" w:hAnsi="Times New Roman" w:cs="Times New Roman"/>
                <w:strike/>
              </w:rPr>
              <w:t>4. Порядок внесения изменений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24. Внесение изменений в Перечень производится в случае, если налогоплательщик и/или бизнес-ассоциации, и/или государственные органы, указанные в пункте 9 настоящего Порядка, обращаются с заявлением в уполномоченный государственный орган в сфере антимонопольного регулирования.</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25. Заявление о внесении изменений в Перечень содержит:</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1) наименование товара;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 код ТН ВЭД ЕАЭС;</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3) обоснование необходимости внесения изменений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4) информацию, предусмотренную пунктом 7 настоящего Порядка.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xml:space="preserve">Ответственность за достоверность представленной информации несут налогоплательщики, представители бизнес-ассоциаций и/или государственных органов Кыргызской Республики, обратившиеся в уполномоченный государственный </w:t>
            </w:r>
            <w:r w:rsidRPr="00EA0C34">
              <w:rPr>
                <w:rFonts w:ascii="Times New Roman" w:hAnsi="Times New Roman" w:cs="Times New Roman"/>
                <w:b/>
                <w:strike/>
                <w:sz w:val="24"/>
                <w:szCs w:val="24"/>
              </w:rPr>
              <w:lastRenderedPageBreak/>
              <w:t>орган в сфере антимонопольного регулирования с заявлением о внесении изменений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26. Уполномоченный государственный орган в сфере антимонопольного регулирования отказывает в принятии заявления в случае отсутствия в заявлении информации, указанной в пункте 25 настоящего Порядка.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27. В течение пяти рабочих дней, следующих за днем приема заявления, уполномоченный государственный орган в сфере антимонопольного регулирования направляет соответствующее предложение о внесении изменений в Перечень в адрес налогоплательщиков, бизнес-ассоциаций и государственных органов, указанных в пункте 9 настоящего Порядка.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Бизнес-ассоциации, налогоплательщики и государственные органы, указанные в пункте 9 настоящего Порядка, в течение семи рабочих дней со дня получения предложения представляют свое заключение, а также информацию о товарных позициях, указанных в запросе.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28. На основании полученной по письменным запросам информации, уполномоченный государственный орган в сфере антимонопольного регулирования в течение семи рабочих дней со дня получения последнего письменного ответа производит расчет в соответствии с пунктом 12 настоящего Порядка и принимает решение о внесении изменений в Перечень, с учетом поступивших заключений, в случае отсутствии достаточной информации, указанной в настоящем порядке, направляет мотивированный отказ заявителю.</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Государственный орган в сфере антимонопольного регулирования направляет мотивированный отказ заявителю в следующих случаях:</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xml:space="preserve">- при несоблюдении бизнес-ассоциациями, налогоплательщиками и/или государственными органами Кыргызской Республики требований пункта 25 настоящего </w:t>
            </w:r>
            <w:r w:rsidRPr="00EA0C34">
              <w:rPr>
                <w:rFonts w:ascii="Times New Roman" w:hAnsi="Times New Roman" w:cs="Times New Roman"/>
                <w:b/>
                <w:strike/>
                <w:sz w:val="24"/>
                <w:szCs w:val="24"/>
              </w:rPr>
              <w:lastRenderedPageBreak/>
              <w:t>Порядка в части подачи заявлений в уполномоченный государственный орган в сфере антимонопольного регулирования;</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при неисполнении бизнес-ассоциациями, налогоплательщиками и/или государственными органами Кыргызской Республики требований пункта 10 настоящего Порядка по представлению в уполномоченный государственный орган в сфере антимонопольного регулирования информации в соответствии с запросом.</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29. В случае наличия разногласий либо, если предлагаемые изменения по размеру минимального уровня контрольной цены, указанные заявителем в заявлении, и размеру минимального уровня контрольной цены, рассчитанному уполномоченным государственным органом в сфере антимонопольного регулирования, отличаются более, чем на 20%, уполномоченный государственный орган в сфере антимонопольного регулирования проводит согласительное совещание (в соответствии с пунктом 15), по результатам которого принимается коллегиальное решение простым большинством голосов.</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B8464D">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EA0C34" w:rsidRPr="00EA0C34" w:rsidTr="00EA0C34">
              <w:tc>
                <w:tcPr>
                  <w:tcW w:w="1750" w:type="pct"/>
                  <w:tcMar>
                    <w:top w:w="0" w:type="dxa"/>
                    <w:left w:w="108" w:type="dxa"/>
                    <w:bottom w:w="0" w:type="dxa"/>
                    <w:right w:w="108" w:type="dxa"/>
                  </w:tcMar>
                  <w:hideMark/>
                </w:tcPr>
                <w:p w:rsidR="00EA0C34" w:rsidRPr="00EA0C34" w:rsidRDefault="00EA0C34"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EA0C34" w:rsidRPr="00EA0C34" w:rsidRDefault="00EA0C34"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Приложение 1</w:t>
                  </w:r>
                  <w:r w:rsidRPr="00EA0C34">
                    <w:rPr>
                      <w:rFonts w:ascii="Times New Roman" w:hAnsi="Times New Roman" w:cs="Times New Roman"/>
                      <w:b/>
                      <w:strike/>
                      <w:sz w:val="24"/>
                      <w:szCs w:val="24"/>
                    </w:rPr>
                    <w:br/>
                    <w:t>к Порядку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Форма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EA0C34" w:rsidRPr="00EA0C34" w:rsidTr="00EA0C34">
              <w:tc>
                <w:tcPr>
                  <w:tcW w:w="1750" w:type="pct"/>
                  <w:tcMar>
                    <w:top w:w="0" w:type="dxa"/>
                    <w:left w:w="108" w:type="dxa"/>
                    <w:bottom w:w="0" w:type="dxa"/>
                    <w:right w:w="108" w:type="dxa"/>
                  </w:tcMar>
                  <w:hideMark/>
                </w:tcPr>
                <w:p w:rsidR="00EA0C34" w:rsidRPr="00EA0C34" w:rsidRDefault="00EA0C34"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EA0C34" w:rsidRPr="00EA0C34" w:rsidRDefault="00EA0C34"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t>Директору Государственного агентства</w:t>
                  </w:r>
                  <w:r w:rsidRPr="00EA0C34">
                    <w:rPr>
                      <w:rFonts w:ascii="Times New Roman" w:hAnsi="Times New Roman" w:cs="Times New Roman"/>
                      <w:b/>
                      <w:strike/>
                      <w:sz w:val="24"/>
                      <w:szCs w:val="24"/>
                    </w:rPr>
                    <w:br/>
                    <w:t>антимонопольного регулирования при</w:t>
                  </w:r>
                  <w:r w:rsidRPr="00EA0C34">
                    <w:rPr>
                      <w:rFonts w:ascii="Times New Roman" w:hAnsi="Times New Roman" w:cs="Times New Roman"/>
                      <w:b/>
                      <w:strike/>
                      <w:sz w:val="24"/>
                      <w:szCs w:val="24"/>
                    </w:rPr>
                    <w:br/>
                    <w:t>Правительстве Кыргызской Республики</w:t>
                  </w:r>
                </w:p>
                <w:p w:rsidR="00EA0C34" w:rsidRPr="00EA0C34" w:rsidRDefault="00EA0C34"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__________________________________</w:t>
                  </w:r>
                </w:p>
              </w:tc>
            </w:tr>
          </w:tbl>
          <w:p w:rsidR="00AF4900" w:rsidRPr="00EA0C34" w:rsidRDefault="00AF4900" w:rsidP="00B8464D">
            <w:pPr>
              <w:pStyle w:val="tkNazvanie"/>
              <w:spacing w:after="0" w:line="240" w:lineRule="auto"/>
              <w:rPr>
                <w:rFonts w:ascii="Times New Roman" w:hAnsi="Times New Roman" w:cs="Times New Roman"/>
                <w:strike/>
              </w:rPr>
            </w:pPr>
            <w:r w:rsidRPr="00EA0C34">
              <w:rPr>
                <w:rFonts w:ascii="Times New Roman" w:hAnsi="Times New Roman" w:cs="Times New Roman"/>
                <w:strike/>
              </w:rPr>
              <w:t>ЗАЯВЛЕНИЕ</w:t>
            </w:r>
            <w:r w:rsidRPr="00EA0C34">
              <w:rPr>
                <w:rFonts w:ascii="Times New Roman" w:hAnsi="Times New Roman" w:cs="Times New Roman"/>
                <w:strike/>
              </w:rPr>
              <w:br/>
              <w:t>о включении товаров в Перечень товаров, на которые установлен минимальный уровень контрольных цен (МУКЦ)</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1. Наименование государственного органа Кыргызской Республики, юридический адрес, ИНН</w:t>
            </w:r>
          </w:p>
          <w:tbl>
            <w:tblPr>
              <w:tblW w:w="0" w:type="auto"/>
              <w:tblLayout w:type="fixed"/>
              <w:tblCellMar>
                <w:left w:w="0" w:type="dxa"/>
                <w:right w:w="0" w:type="dxa"/>
              </w:tblCellMar>
              <w:tblLook w:val="04A0" w:firstRow="1" w:lastRow="0" w:firstColumn="1" w:lastColumn="0" w:noHBand="0" w:noVBand="1"/>
            </w:tblPr>
            <w:tblGrid>
              <w:gridCol w:w="2999"/>
              <w:gridCol w:w="272"/>
              <w:gridCol w:w="272"/>
              <w:gridCol w:w="272"/>
              <w:gridCol w:w="272"/>
              <w:gridCol w:w="272"/>
              <w:gridCol w:w="272"/>
              <w:gridCol w:w="272"/>
              <w:gridCol w:w="272"/>
              <w:gridCol w:w="272"/>
              <w:gridCol w:w="272"/>
              <w:gridCol w:w="272"/>
              <w:gridCol w:w="272"/>
              <w:gridCol w:w="272"/>
              <w:gridCol w:w="272"/>
            </w:tblGrid>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1.1. Наименование госоргана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1.2. Юридический адрес</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1.3. ИНН</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 Наименование товара, на которое необходимо установить МУКЦ</w:t>
            </w:r>
          </w:p>
          <w:tbl>
            <w:tblPr>
              <w:tblW w:w="0" w:type="auto"/>
              <w:tblLayout w:type="fixed"/>
              <w:tblCellMar>
                <w:left w:w="0" w:type="dxa"/>
                <w:right w:w="0" w:type="dxa"/>
              </w:tblCellMar>
              <w:tblLook w:val="04A0" w:firstRow="1" w:lastRow="0" w:firstColumn="1" w:lastColumn="0" w:noHBand="0" w:noVBand="1"/>
            </w:tblPr>
            <w:tblGrid>
              <w:gridCol w:w="2999"/>
              <w:gridCol w:w="272"/>
              <w:gridCol w:w="272"/>
              <w:gridCol w:w="272"/>
              <w:gridCol w:w="272"/>
              <w:gridCol w:w="272"/>
              <w:gridCol w:w="272"/>
              <w:gridCol w:w="272"/>
              <w:gridCol w:w="272"/>
              <w:gridCol w:w="272"/>
              <w:gridCol w:w="272"/>
              <w:gridCol w:w="272"/>
              <w:gridCol w:w="272"/>
              <w:gridCol w:w="272"/>
              <w:gridCol w:w="272"/>
            </w:tblGrid>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2.1. Наименование товара</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2.2. Код ТН ВЭД ЕАЭС</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nil"/>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nil"/>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nil"/>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3. Действующая средняя оптовая цена за единицу товара</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EA0C34">
              <w:tc>
                <w:tcPr>
                  <w:tcW w:w="2999"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xml:space="preserve">4. Действующая средняя розничная </w:t>
                  </w:r>
                  <w:r w:rsidRPr="00EA0C34">
                    <w:rPr>
                      <w:rFonts w:ascii="Times New Roman" w:hAnsi="Times New Roman" w:cs="Times New Roman"/>
                      <w:b/>
                      <w:strike/>
                      <w:sz w:val="24"/>
                      <w:szCs w:val="24"/>
                    </w:rPr>
                    <w:lastRenderedPageBreak/>
                    <w:t>цена за единицу товара</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5. ___________________________</w:t>
            </w:r>
            <w:r w:rsidR="00EA0C34">
              <w:rPr>
                <w:rFonts w:ascii="Times New Roman" w:hAnsi="Times New Roman" w:cs="Times New Roman"/>
                <w:b/>
                <w:strike/>
                <w:sz w:val="24"/>
                <w:szCs w:val="24"/>
              </w:rPr>
              <w:t>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(предлагаемый размер МУКЦ с обоснованием необходимости применения МУКЦ</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и включения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6. Приложение: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w:t>
            </w:r>
            <w:r w:rsidR="00EA0C34">
              <w:rPr>
                <w:rFonts w:ascii="Times New Roman" w:hAnsi="Times New Roman" w:cs="Times New Roman"/>
                <w:b/>
                <w:strike/>
                <w:sz w:val="24"/>
                <w:szCs w:val="24"/>
              </w:rPr>
              <w:t>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(оптово-отпускные цены импортеров и отечественных производителей в разрезе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хозяйствующих субъектов, и иные документы, обосновывающие требования о включении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товаров в Перечень (в случае необходимости))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Ответственность за достоверность представленной информации несет государственный орган Кыргызской Республики.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Дата ___________________ подпись 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B8464D" w:rsidRPr="00EA0C34" w:rsidTr="00B8464D">
              <w:tc>
                <w:tcPr>
                  <w:tcW w:w="17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Приложение 2</w:t>
                  </w:r>
                  <w:r w:rsidRPr="00EA0C34">
                    <w:rPr>
                      <w:rFonts w:ascii="Times New Roman" w:hAnsi="Times New Roman" w:cs="Times New Roman"/>
                      <w:b/>
                      <w:strike/>
                      <w:sz w:val="24"/>
                      <w:szCs w:val="24"/>
                    </w:rPr>
                    <w:br/>
                    <w:t>к Порядку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Форма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B8464D" w:rsidRPr="00EA0C34" w:rsidTr="00B8464D">
              <w:tc>
                <w:tcPr>
                  <w:tcW w:w="17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B8464D" w:rsidRPr="00EA0C34" w:rsidRDefault="00B8464D"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t>Директору Государственного агентства</w:t>
                  </w:r>
                  <w:r w:rsidRPr="00EA0C34">
                    <w:rPr>
                      <w:rFonts w:ascii="Times New Roman" w:hAnsi="Times New Roman" w:cs="Times New Roman"/>
                      <w:b/>
                      <w:strike/>
                      <w:sz w:val="24"/>
                      <w:szCs w:val="24"/>
                    </w:rPr>
                    <w:br/>
                    <w:t>антимонопольного регулирования при</w:t>
                  </w:r>
                  <w:r w:rsidRPr="00EA0C34">
                    <w:rPr>
                      <w:rFonts w:ascii="Times New Roman" w:hAnsi="Times New Roman" w:cs="Times New Roman"/>
                      <w:b/>
                      <w:strike/>
                      <w:sz w:val="24"/>
                      <w:szCs w:val="24"/>
                    </w:rPr>
                    <w:br/>
                    <w:t>Правительстве Кыргызской Республики</w:t>
                  </w:r>
                </w:p>
                <w:p w:rsidR="00B8464D" w:rsidRPr="00EA0C34" w:rsidRDefault="00B8464D"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__________________________________</w:t>
                  </w:r>
                </w:p>
              </w:tc>
            </w:tr>
          </w:tbl>
          <w:p w:rsidR="00AF4900" w:rsidRPr="00EA0C34" w:rsidRDefault="00AF4900" w:rsidP="00B8464D">
            <w:pPr>
              <w:pStyle w:val="tkNazvanie"/>
              <w:spacing w:after="0" w:line="240" w:lineRule="auto"/>
              <w:rPr>
                <w:rFonts w:ascii="Times New Roman" w:hAnsi="Times New Roman" w:cs="Times New Roman"/>
                <w:strike/>
              </w:rPr>
            </w:pPr>
            <w:r w:rsidRPr="00EA0C34">
              <w:rPr>
                <w:rFonts w:ascii="Times New Roman" w:hAnsi="Times New Roman" w:cs="Times New Roman"/>
                <w:strike/>
              </w:rPr>
              <w:t>ЗАЯВЛЕНИЕ</w:t>
            </w:r>
            <w:r w:rsidRPr="00EA0C34">
              <w:rPr>
                <w:rFonts w:ascii="Times New Roman" w:hAnsi="Times New Roman" w:cs="Times New Roman"/>
                <w:strike/>
              </w:rPr>
              <w:br/>
              <w:t>о включении товаров в Перечень товаров, на которые установлен минимальный уровень контрольных цен (МУКЦ)</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1. Наименование бизнес-ассоциации/налогоплательщика (нужное подчеркнуть), юридический адрес, ИНН</w:t>
            </w:r>
          </w:p>
          <w:tbl>
            <w:tblPr>
              <w:tblW w:w="7106" w:type="dxa"/>
              <w:tblLayout w:type="fixed"/>
              <w:tblCellMar>
                <w:left w:w="0" w:type="dxa"/>
                <w:right w:w="0" w:type="dxa"/>
              </w:tblCellMar>
              <w:tblLook w:val="04A0" w:firstRow="1" w:lastRow="0" w:firstColumn="1" w:lastColumn="0" w:noHBand="0" w:noVBand="1"/>
            </w:tblPr>
            <w:tblGrid>
              <w:gridCol w:w="3424"/>
              <w:gridCol w:w="266"/>
              <w:gridCol w:w="298"/>
              <w:gridCol w:w="271"/>
              <w:gridCol w:w="270"/>
              <w:gridCol w:w="271"/>
              <w:gridCol w:w="307"/>
              <w:gridCol w:w="277"/>
              <w:gridCol w:w="276"/>
              <w:gridCol w:w="277"/>
              <w:gridCol w:w="318"/>
              <w:gridCol w:w="284"/>
              <w:gridCol w:w="283"/>
              <w:gridCol w:w="284"/>
            </w:tblGrid>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1.1. Наименование бизнес-ассоциации/налогоплательщика</w:t>
                  </w:r>
                </w:p>
              </w:tc>
              <w:tc>
                <w:tcPr>
                  <w:tcW w:w="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1.2. Юридический адрес</w:t>
                  </w:r>
                </w:p>
              </w:tc>
              <w:tc>
                <w:tcPr>
                  <w:tcW w:w="26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1.3. ИНН</w:t>
                  </w:r>
                </w:p>
              </w:tc>
              <w:tc>
                <w:tcPr>
                  <w:tcW w:w="26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 Наименование товара, на который необходимо установить МУКЦ</w:t>
            </w:r>
          </w:p>
          <w:tbl>
            <w:tblPr>
              <w:tblW w:w="7106" w:type="dxa"/>
              <w:tblLayout w:type="fixed"/>
              <w:tblCellMar>
                <w:left w:w="0" w:type="dxa"/>
                <w:right w:w="0" w:type="dxa"/>
              </w:tblCellMar>
              <w:tblLook w:val="04A0" w:firstRow="1" w:lastRow="0" w:firstColumn="1" w:lastColumn="0" w:noHBand="0" w:noVBand="1"/>
            </w:tblPr>
            <w:tblGrid>
              <w:gridCol w:w="3424"/>
              <w:gridCol w:w="266"/>
              <w:gridCol w:w="298"/>
              <w:gridCol w:w="271"/>
              <w:gridCol w:w="270"/>
              <w:gridCol w:w="271"/>
              <w:gridCol w:w="307"/>
              <w:gridCol w:w="277"/>
              <w:gridCol w:w="276"/>
              <w:gridCol w:w="277"/>
              <w:gridCol w:w="318"/>
              <w:gridCol w:w="284"/>
              <w:gridCol w:w="283"/>
              <w:gridCol w:w="284"/>
            </w:tblGrid>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2.1. Наименование товара</w:t>
                  </w:r>
                </w:p>
              </w:tc>
              <w:tc>
                <w:tcPr>
                  <w:tcW w:w="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2.2. Код ТН ВЭД ЕАЭС</w:t>
                  </w:r>
                </w:p>
              </w:tc>
              <w:tc>
                <w:tcPr>
                  <w:tcW w:w="26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851" w:type="dxa"/>
                  <w:gridSpan w:val="3"/>
                  <w:tcBorders>
                    <w:top w:val="nil"/>
                    <w:left w:val="nil"/>
                    <w:bottom w:val="single" w:sz="8" w:space="0" w:color="auto"/>
                    <w:right w:val="nil"/>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3. Действующая средняя оптовая цена за единицу товара</w:t>
                  </w:r>
                </w:p>
              </w:tc>
              <w:tc>
                <w:tcPr>
                  <w:tcW w:w="26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424" w:type="dxa"/>
                  <w:tcBorders>
                    <w:top w:val="nil"/>
                    <w:left w:val="nil"/>
                    <w:bottom w:val="nil"/>
                    <w:right w:val="single" w:sz="8" w:space="0" w:color="auto"/>
                  </w:tcBorders>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4. Действующая средняя розничная цена за единицу товара</w:t>
                  </w:r>
                </w:p>
              </w:tc>
              <w:tc>
                <w:tcPr>
                  <w:tcW w:w="26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9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1"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0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6"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18"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5. __________________________</w:t>
            </w:r>
            <w:r w:rsidR="00EA0C34">
              <w:rPr>
                <w:rFonts w:ascii="Times New Roman" w:hAnsi="Times New Roman" w:cs="Times New Roman"/>
                <w:b/>
                <w:strike/>
                <w:sz w:val="24"/>
                <w:szCs w:val="24"/>
              </w:rPr>
              <w:t>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(предлагаемый размер МУКЦ с обоснованием необходимости применения МУКЦ</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и включения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6. Приложение: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(документы, обосновывающие требования о включении товаров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(в случае необходимости))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Ответственность за достоверность представленной информации несет бизнес-ассоциация/налогоплательщик.</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Дата _________________________ подпись 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B8464D" w:rsidRPr="00EA0C34" w:rsidTr="00B8464D">
              <w:tc>
                <w:tcPr>
                  <w:tcW w:w="17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Приложение 3</w:t>
                  </w:r>
                  <w:r w:rsidRPr="00EA0C34">
                    <w:rPr>
                      <w:rFonts w:ascii="Times New Roman" w:hAnsi="Times New Roman" w:cs="Times New Roman"/>
                      <w:b/>
                      <w:strike/>
                      <w:sz w:val="24"/>
                      <w:szCs w:val="24"/>
                    </w:rPr>
                    <w:br/>
                    <w:t>к Порядку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Форма</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B8464D" w:rsidRPr="00EA0C34" w:rsidTr="00B8464D">
              <w:tc>
                <w:tcPr>
                  <w:tcW w:w="17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3250" w:type="pct"/>
                  <w:tcMar>
                    <w:top w:w="0" w:type="dxa"/>
                    <w:left w:w="108" w:type="dxa"/>
                    <w:bottom w:w="0" w:type="dxa"/>
                    <w:right w:w="108" w:type="dxa"/>
                  </w:tcMar>
                  <w:hideMark/>
                </w:tcPr>
                <w:p w:rsidR="00B8464D" w:rsidRPr="00EA0C34" w:rsidRDefault="00B8464D" w:rsidP="00B8464D">
                  <w:pPr>
                    <w:pStyle w:val="tkGrif"/>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B8464D" w:rsidRPr="00EA0C34" w:rsidRDefault="00B8464D"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Директору Государственного агентства</w:t>
                  </w:r>
                  <w:r w:rsidRPr="00EA0C34">
                    <w:rPr>
                      <w:rFonts w:ascii="Times New Roman" w:hAnsi="Times New Roman" w:cs="Times New Roman"/>
                      <w:b/>
                      <w:strike/>
                      <w:sz w:val="24"/>
                      <w:szCs w:val="24"/>
                    </w:rPr>
                    <w:br/>
                    <w:t>антимонопольного регулирования при</w:t>
                  </w:r>
                  <w:r w:rsidRPr="00EA0C34">
                    <w:rPr>
                      <w:rFonts w:ascii="Times New Roman" w:hAnsi="Times New Roman" w:cs="Times New Roman"/>
                      <w:b/>
                      <w:strike/>
                      <w:sz w:val="24"/>
                      <w:szCs w:val="24"/>
                    </w:rPr>
                    <w:br/>
                    <w:t>Правительстве Кыргызской Республики</w:t>
                  </w:r>
                </w:p>
                <w:p w:rsidR="00B8464D" w:rsidRPr="00EA0C34" w:rsidRDefault="00B8464D" w:rsidP="00B8464D">
                  <w:pPr>
                    <w:pStyle w:val="tkGrif"/>
                    <w:spacing w:after="0" w:line="240" w:lineRule="auto"/>
                    <w:jc w:val="left"/>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__________________________________</w:t>
                  </w:r>
                </w:p>
              </w:tc>
            </w:tr>
          </w:tbl>
          <w:p w:rsidR="00AF4900" w:rsidRPr="00EA0C34" w:rsidRDefault="00AF4900" w:rsidP="00B8464D">
            <w:pPr>
              <w:pStyle w:val="tkNazvanie"/>
              <w:spacing w:after="0" w:line="240" w:lineRule="auto"/>
              <w:rPr>
                <w:rFonts w:ascii="Times New Roman" w:hAnsi="Times New Roman" w:cs="Times New Roman"/>
                <w:strike/>
              </w:rPr>
            </w:pPr>
            <w:r w:rsidRPr="00EA0C34">
              <w:rPr>
                <w:rFonts w:ascii="Times New Roman" w:hAnsi="Times New Roman" w:cs="Times New Roman"/>
                <w:strike/>
              </w:rPr>
              <w:lastRenderedPageBreak/>
              <w:t>ЗАЯВЛЕНИЕ</w:t>
            </w:r>
            <w:r w:rsidRPr="00EA0C34">
              <w:rPr>
                <w:rFonts w:ascii="Times New Roman" w:hAnsi="Times New Roman" w:cs="Times New Roman"/>
                <w:strike/>
              </w:rPr>
              <w:br/>
              <w:t>о внесении изменений в Перечень товаров, на которые установлен минимальный уровень контрольных цен (МУКЦ)</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1.1. Наименование государственного органа Кыргызской Республики/бизнес-ассоциации/налогоплательщика (нужное подчеркнуть), юридический адрес, ИНН</w:t>
            </w:r>
          </w:p>
          <w:tbl>
            <w:tblPr>
              <w:tblW w:w="0" w:type="auto"/>
              <w:tblLayout w:type="fixed"/>
              <w:tblCellMar>
                <w:left w:w="0" w:type="dxa"/>
                <w:right w:w="0" w:type="dxa"/>
              </w:tblCellMar>
              <w:tblLook w:val="04A0" w:firstRow="1" w:lastRow="0" w:firstColumn="1" w:lastColumn="0" w:noHBand="0" w:noVBand="1"/>
            </w:tblPr>
            <w:tblGrid>
              <w:gridCol w:w="3548"/>
              <w:gridCol w:w="270"/>
              <w:gridCol w:w="270"/>
              <w:gridCol w:w="270"/>
              <w:gridCol w:w="269"/>
              <w:gridCol w:w="269"/>
              <w:gridCol w:w="269"/>
              <w:gridCol w:w="269"/>
              <w:gridCol w:w="269"/>
              <w:gridCol w:w="269"/>
              <w:gridCol w:w="269"/>
              <w:gridCol w:w="269"/>
              <w:gridCol w:w="269"/>
              <w:gridCol w:w="269"/>
              <w:gridCol w:w="269"/>
              <w:gridCol w:w="269"/>
              <w:gridCol w:w="269"/>
              <w:gridCol w:w="269"/>
              <w:gridCol w:w="269"/>
            </w:tblGrid>
            <w:tr w:rsidR="00AF4900" w:rsidRPr="00EA0C34" w:rsidTr="00B8464D">
              <w:tc>
                <w:tcPr>
                  <w:tcW w:w="3548" w:type="dxa"/>
                  <w:tcMar>
                    <w:top w:w="0" w:type="dxa"/>
                    <w:left w:w="567" w:type="dxa"/>
                    <w:bottom w:w="0" w:type="dxa"/>
                    <w:right w:w="108" w:type="dxa"/>
                  </w:tcMar>
                  <w:hideMark/>
                </w:tcPr>
                <w:p w:rsidR="00AF4900" w:rsidRPr="00EA0C34" w:rsidRDefault="00AF4900" w:rsidP="00B8464D">
                  <w:pPr>
                    <w:pStyle w:val="tkTekst"/>
                    <w:spacing w:after="0" w:line="240" w:lineRule="auto"/>
                    <w:ind w:firstLine="0"/>
                    <w:jc w:val="left"/>
                    <w:rPr>
                      <w:rFonts w:ascii="Times New Roman" w:hAnsi="Times New Roman" w:cs="Times New Roman"/>
                      <w:b/>
                      <w:strike/>
                      <w:sz w:val="24"/>
                      <w:szCs w:val="24"/>
                    </w:rPr>
                  </w:pPr>
                  <w:r w:rsidRPr="00EA0C34">
                    <w:rPr>
                      <w:rFonts w:ascii="Times New Roman" w:hAnsi="Times New Roman" w:cs="Times New Roman"/>
                      <w:b/>
                      <w:strike/>
                      <w:sz w:val="24"/>
                      <w:szCs w:val="24"/>
                    </w:rPr>
                    <w:t>1.1. Наименование госоргана/бизнес-ассоциации/налогоплательщика</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548"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1.2. Юридический адрес</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3548"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1.3. ИНН</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0"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69"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2. Наименование товара</w:t>
            </w:r>
          </w:p>
          <w:tbl>
            <w:tblPr>
              <w:tblW w:w="0" w:type="auto"/>
              <w:tblLayout w:type="fixed"/>
              <w:tblCellMar>
                <w:left w:w="0" w:type="dxa"/>
                <w:right w:w="0" w:type="dxa"/>
              </w:tblCellMar>
              <w:tblLook w:val="04A0" w:firstRow="1" w:lastRow="0" w:firstColumn="1" w:lastColumn="0" w:noHBand="0" w:noVBand="1"/>
            </w:tblPr>
            <w:tblGrid>
              <w:gridCol w:w="4585"/>
              <w:gridCol w:w="272"/>
              <w:gridCol w:w="272"/>
              <w:gridCol w:w="272"/>
              <w:gridCol w:w="272"/>
              <w:gridCol w:w="272"/>
              <w:gridCol w:w="272"/>
              <w:gridCol w:w="272"/>
              <w:gridCol w:w="272"/>
              <w:gridCol w:w="272"/>
              <w:gridCol w:w="272"/>
              <w:gridCol w:w="272"/>
              <w:gridCol w:w="272"/>
              <w:gridCol w:w="272"/>
              <w:gridCol w:w="272"/>
            </w:tblGrid>
            <w:tr w:rsidR="00AF4900" w:rsidRPr="00EA0C34" w:rsidTr="00B8464D">
              <w:tc>
                <w:tcPr>
                  <w:tcW w:w="4585"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2.1. Наименование товара</w:t>
                  </w:r>
                </w:p>
              </w:tc>
              <w:tc>
                <w:tcPr>
                  <w:tcW w:w="272"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4585"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2.2. Код ТН ВЭД ЕАЭС</w:t>
                  </w:r>
                </w:p>
              </w:tc>
              <w:tc>
                <w:tcPr>
                  <w:tcW w:w="272"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4585" w:type="dxa"/>
                  <w:tcMar>
                    <w:top w:w="0" w:type="dxa"/>
                    <w:left w:w="567" w:type="dxa"/>
                    <w:bottom w:w="0" w:type="dxa"/>
                    <w:right w:w="108" w:type="dxa"/>
                  </w:tcMar>
                  <w:hideMark/>
                </w:tcPr>
                <w:p w:rsidR="00AF4900" w:rsidRPr="00EA0C34" w:rsidRDefault="00AF4900" w:rsidP="00B8464D">
                  <w:pPr>
                    <w:pStyle w:val="tkTekst"/>
                    <w:spacing w:after="0" w:line="240" w:lineRule="auto"/>
                    <w:ind w:firstLine="0"/>
                    <w:jc w:val="left"/>
                    <w:rPr>
                      <w:rFonts w:ascii="Times New Roman" w:hAnsi="Times New Roman" w:cs="Times New Roman"/>
                      <w:b/>
                      <w:strike/>
                      <w:sz w:val="24"/>
                      <w:szCs w:val="24"/>
                    </w:rPr>
                  </w:pPr>
                  <w:r w:rsidRPr="00EA0C34">
                    <w:rPr>
                      <w:rFonts w:ascii="Times New Roman" w:hAnsi="Times New Roman" w:cs="Times New Roman"/>
                      <w:b/>
                      <w:strike/>
                      <w:sz w:val="24"/>
                      <w:szCs w:val="24"/>
                    </w:rPr>
                    <w:t>2.3. Номер и дата приказа о включении товара в Перечень и установлении МУКЦ</w:t>
                  </w:r>
                </w:p>
              </w:tc>
              <w:tc>
                <w:tcPr>
                  <w:tcW w:w="272"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4585"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3. Действующая средняя оптовая цена за единицу товара</w:t>
                  </w:r>
                </w:p>
              </w:tc>
              <w:tc>
                <w:tcPr>
                  <w:tcW w:w="272"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r w:rsidR="00AF4900" w:rsidRPr="00EA0C34" w:rsidTr="00B8464D">
              <w:tc>
                <w:tcPr>
                  <w:tcW w:w="4585" w:type="dxa"/>
                  <w:tcMar>
                    <w:top w:w="0" w:type="dxa"/>
                    <w:left w:w="567"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4. Действующая средняя розничная цена за единицу товара</w:t>
                  </w:r>
                </w:p>
              </w:tc>
              <w:tc>
                <w:tcPr>
                  <w:tcW w:w="272" w:type="dxa"/>
                  <w:tcBorders>
                    <w:top w:val="nil"/>
                    <w:left w:val="nil"/>
                    <w:bottom w:val="nil"/>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c>
                <w:tcPr>
                  <w:tcW w:w="272" w:type="dxa"/>
                  <w:tcBorders>
                    <w:top w:val="nil"/>
                    <w:left w:val="nil"/>
                    <w:bottom w:val="single" w:sz="8" w:space="0" w:color="auto"/>
                    <w:right w:val="single" w:sz="8" w:space="0" w:color="auto"/>
                  </w:tcBorders>
                  <w:tcMar>
                    <w:top w:w="0" w:type="dxa"/>
                    <w:left w:w="108" w:type="dxa"/>
                    <w:bottom w:w="0" w:type="dxa"/>
                    <w:right w:w="108" w:type="dxa"/>
                  </w:tcMar>
                  <w:hideMark/>
                </w:tcPr>
                <w:p w:rsidR="00AF4900" w:rsidRPr="00EA0C34" w:rsidRDefault="00AF4900" w:rsidP="00B8464D">
                  <w:pPr>
                    <w:pStyle w:val="tkTekst"/>
                    <w:spacing w:after="0" w:line="240" w:lineRule="auto"/>
                    <w:ind w:firstLine="0"/>
                    <w:rPr>
                      <w:rFonts w:ascii="Times New Roman" w:hAnsi="Times New Roman" w:cs="Times New Roman"/>
                      <w:b/>
                      <w:strike/>
                      <w:sz w:val="24"/>
                      <w:szCs w:val="24"/>
                    </w:rPr>
                  </w:pPr>
                  <w:r w:rsidRPr="00EA0C34">
                    <w:rPr>
                      <w:rFonts w:ascii="Times New Roman" w:hAnsi="Times New Roman" w:cs="Times New Roman"/>
                      <w:b/>
                      <w:strike/>
                      <w:sz w:val="24"/>
                      <w:szCs w:val="24"/>
                    </w:rPr>
                    <w:t> </w:t>
                  </w:r>
                </w:p>
              </w:tc>
            </w:tr>
          </w:tbl>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5. __________________________________________________________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lastRenderedPageBreak/>
              <w:t>                     (предлагаемый размер МУКЦ с обоснованием необходимости внесения</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изменений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6. __________________________________________________________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(иные основания необходимости внесения изменений в Перечень)</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7. Приложение: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______________________________________________________</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(оптово-отпускные цены импортеров и отечественных производителей в разрезе</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хозяйствующих субъектов (для государственных органов) и иные документы,</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обосновывающие требования о внесении изменений в Перечень (в случае необходимости))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Ответственность за достоверность представленной информации несут налогоплательщики, представители бизнес-ассоциаций и/или государственных органов Кыргызской Республики.</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 </w:t>
            </w:r>
          </w:p>
          <w:p w:rsidR="00AF4900" w:rsidRPr="00EA0C34" w:rsidRDefault="00AF4900" w:rsidP="00B8464D">
            <w:pPr>
              <w:pStyle w:val="tkTekst"/>
              <w:spacing w:after="0" w:line="240" w:lineRule="auto"/>
              <w:rPr>
                <w:rFonts w:ascii="Times New Roman" w:hAnsi="Times New Roman" w:cs="Times New Roman"/>
                <w:b/>
                <w:strike/>
                <w:sz w:val="24"/>
                <w:szCs w:val="24"/>
              </w:rPr>
            </w:pPr>
            <w:r w:rsidRPr="00EA0C34">
              <w:rPr>
                <w:rFonts w:ascii="Times New Roman" w:hAnsi="Times New Roman" w:cs="Times New Roman"/>
                <w:b/>
                <w:strike/>
                <w:sz w:val="24"/>
                <w:szCs w:val="24"/>
              </w:rPr>
              <w:t>Дата _____________________ подпись ________________</w:t>
            </w: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EA0C34" w:rsidRPr="00B8464D" w:rsidTr="00EA0C34">
              <w:tc>
                <w:tcPr>
                  <w:tcW w:w="1750" w:type="pct"/>
                  <w:tcMar>
                    <w:top w:w="0" w:type="dxa"/>
                    <w:left w:w="108" w:type="dxa"/>
                    <w:bottom w:w="0" w:type="dxa"/>
                    <w:right w:w="108" w:type="dxa"/>
                  </w:tcMar>
                  <w:hideMark/>
                </w:tcPr>
                <w:p w:rsidR="00EA0C34" w:rsidRPr="00B8464D" w:rsidRDefault="00EA0C34"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3250" w:type="pct"/>
                  <w:tcMar>
                    <w:top w:w="0" w:type="dxa"/>
                    <w:left w:w="108" w:type="dxa"/>
                    <w:bottom w:w="0" w:type="dxa"/>
                    <w:right w:w="108" w:type="dxa"/>
                  </w:tcMar>
                  <w:hideMark/>
                </w:tcPr>
                <w:p w:rsidR="00EA0C34" w:rsidRPr="00B8464D" w:rsidRDefault="00EA0C34" w:rsidP="00715306">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 Приложение 4</w:t>
                  </w:r>
                  <w:r w:rsidRPr="00B8464D">
                    <w:rPr>
                      <w:rFonts w:ascii="Times New Roman" w:hAnsi="Times New Roman" w:cs="Times New Roman"/>
                      <w:sz w:val="24"/>
                      <w:szCs w:val="24"/>
                    </w:rPr>
                    <w:br/>
                    <w:t>к Порядку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tc>
            </w:tr>
          </w:tbl>
          <w:p w:rsidR="00715306" w:rsidRDefault="00715306" w:rsidP="00B8464D">
            <w:pPr>
              <w:pStyle w:val="tkTekst"/>
              <w:spacing w:after="0" w:line="240" w:lineRule="auto"/>
              <w:rPr>
                <w:rFonts w:ascii="Times New Roman" w:hAnsi="Times New Roman" w:cs="Times New Roman"/>
                <w:sz w:val="24"/>
                <w:szCs w:val="24"/>
              </w:rPr>
            </w:pPr>
          </w:p>
          <w:p w:rsidR="00AF4900" w:rsidRPr="00B8464D" w:rsidRDefault="00AF4900" w:rsidP="00B8464D">
            <w:pPr>
              <w:pStyle w:val="tkTekst"/>
              <w:spacing w:after="0" w:line="240" w:lineRule="auto"/>
              <w:rPr>
                <w:rFonts w:ascii="Times New Roman" w:hAnsi="Times New Roman" w:cs="Times New Roman"/>
                <w:sz w:val="24"/>
                <w:szCs w:val="24"/>
              </w:rPr>
            </w:pPr>
            <w:r w:rsidRPr="00B8464D">
              <w:rPr>
                <w:rFonts w:ascii="Times New Roman" w:hAnsi="Times New Roman" w:cs="Times New Roman"/>
                <w:sz w:val="24"/>
                <w:szCs w:val="24"/>
              </w:rPr>
              <w:lastRenderedPageBreak/>
              <w:t> Форма</w:t>
            </w:r>
          </w:p>
          <w:p w:rsidR="00C716D7" w:rsidRDefault="00C716D7" w:rsidP="00C716D7">
            <w:pPr>
              <w:pStyle w:val="tkNazvanie"/>
              <w:spacing w:before="0" w:after="0" w:line="240" w:lineRule="auto"/>
              <w:rPr>
                <w:rFonts w:ascii="Times New Roman" w:hAnsi="Times New Roman" w:cs="Times New Roman"/>
              </w:rPr>
            </w:pPr>
          </w:p>
          <w:p w:rsidR="00AF4900" w:rsidRDefault="00AF4900" w:rsidP="00C716D7">
            <w:pPr>
              <w:pStyle w:val="tkNazvanie"/>
              <w:spacing w:before="0" w:after="0" w:line="240" w:lineRule="auto"/>
              <w:rPr>
                <w:rFonts w:ascii="Times New Roman" w:hAnsi="Times New Roman" w:cs="Times New Roman"/>
              </w:rPr>
            </w:pPr>
            <w:r w:rsidRPr="00B8464D">
              <w:rPr>
                <w:rFonts w:ascii="Times New Roman" w:hAnsi="Times New Roman" w:cs="Times New Roman"/>
              </w:rPr>
              <w:t>ПЕРЕЧЕНЬ</w:t>
            </w:r>
            <w:r w:rsidRPr="00B8464D">
              <w:rPr>
                <w:rFonts w:ascii="Times New Roman" w:hAnsi="Times New Roman" w:cs="Times New Roman"/>
              </w:rPr>
              <w:br/>
              <w:t>товаров, на которые установлен минимальный уровень контрольных цен (МУКЦ)</w:t>
            </w:r>
          </w:p>
          <w:p w:rsidR="00C716D7" w:rsidRPr="00B8464D" w:rsidRDefault="00C716D7" w:rsidP="00C716D7">
            <w:pPr>
              <w:pStyle w:val="tkNazvanie"/>
              <w:spacing w:before="0" w:after="0" w:line="240" w:lineRule="auto"/>
              <w:rPr>
                <w:rFonts w:ascii="Times New Roman" w:hAnsi="Times New Roman" w:cs="Times New Roman"/>
              </w:rPr>
            </w:pPr>
          </w:p>
          <w:tbl>
            <w:tblPr>
              <w:tblW w:w="5000" w:type="pct"/>
              <w:tblLayout w:type="fixed"/>
              <w:tblCellMar>
                <w:left w:w="0" w:type="dxa"/>
                <w:right w:w="0" w:type="dxa"/>
              </w:tblCellMar>
              <w:tblLook w:val="04A0" w:firstRow="1" w:lastRow="0" w:firstColumn="1" w:lastColumn="0" w:noHBand="0" w:noVBand="1"/>
            </w:tblPr>
            <w:tblGrid>
              <w:gridCol w:w="486"/>
              <w:gridCol w:w="2623"/>
              <w:gridCol w:w="2230"/>
              <w:gridCol w:w="1705"/>
            </w:tblGrid>
            <w:tr w:rsidR="00AF4900" w:rsidRPr="00B8464D" w:rsidTr="00B8464D">
              <w:tc>
                <w:tcPr>
                  <w:tcW w:w="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w:t>
                  </w:r>
                </w:p>
              </w:tc>
              <w:tc>
                <w:tcPr>
                  <w:tcW w:w="18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Наименование товара</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Код ТН ВЭД ЕАЭС</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Размер МУКЦ</w:t>
                  </w:r>
                </w:p>
              </w:tc>
            </w:tr>
            <w:tr w:rsidR="00AF4900"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1</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r w:rsidR="00AF4900"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2</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r w:rsidR="00AF4900"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3</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AF4900" w:rsidRPr="00B8464D" w:rsidRDefault="00AF4900"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bl>
          <w:p w:rsidR="00AF4900" w:rsidRPr="00B8464D" w:rsidRDefault="00AF4900" w:rsidP="00B8464D">
            <w:pPr>
              <w:rPr>
                <w:rFonts w:ascii="Times New Roman" w:eastAsia="Times New Roman" w:hAnsi="Times New Roman" w:cs="Times New Roman"/>
                <w:sz w:val="24"/>
                <w:szCs w:val="24"/>
              </w:rPr>
            </w:pPr>
          </w:p>
          <w:p w:rsidR="00AF4900" w:rsidRPr="00B8464D" w:rsidRDefault="00AF4900" w:rsidP="00B8464D">
            <w:pPr>
              <w:rPr>
                <w:rFonts w:ascii="Times New Roman" w:eastAsia="Calibri" w:hAnsi="Times New Roman" w:cs="Times New Roman"/>
                <w:sz w:val="24"/>
                <w:szCs w:val="24"/>
              </w:rPr>
            </w:pPr>
          </w:p>
          <w:p w:rsidR="00C4740E" w:rsidRPr="00B8464D" w:rsidRDefault="00C4740E" w:rsidP="00B8464D">
            <w:pPr>
              <w:jc w:val="center"/>
              <w:rPr>
                <w:rFonts w:ascii="Times New Roman" w:hAnsi="Times New Roman" w:cs="Times New Roman"/>
                <w:b/>
                <w:sz w:val="24"/>
                <w:szCs w:val="24"/>
              </w:rPr>
            </w:pPr>
          </w:p>
        </w:tc>
        <w:tc>
          <w:tcPr>
            <w:tcW w:w="7280" w:type="dxa"/>
          </w:tcPr>
          <w:p w:rsidR="00B8464D" w:rsidRPr="00B8464D" w:rsidRDefault="00B8464D" w:rsidP="00C716D7">
            <w:pPr>
              <w:pStyle w:val="tkTekst"/>
              <w:spacing w:after="0" w:line="240" w:lineRule="auto"/>
              <w:ind w:right="144" w:firstLine="0"/>
              <w:jc w:val="right"/>
              <w:rPr>
                <w:rFonts w:ascii="Times New Roman" w:hAnsi="Times New Roman" w:cs="Times New Roman"/>
                <w:sz w:val="24"/>
                <w:szCs w:val="24"/>
              </w:rPr>
            </w:pPr>
            <w:r w:rsidRPr="00B8464D">
              <w:rPr>
                <w:rFonts w:ascii="Times New Roman" w:hAnsi="Times New Roman" w:cs="Times New Roman"/>
                <w:sz w:val="24"/>
                <w:szCs w:val="24"/>
              </w:rPr>
              <w:lastRenderedPageBreak/>
              <w:t>Приложение</w:t>
            </w:r>
          </w:p>
          <w:p w:rsidR="00B8464D" w:rsidRDefault="00B8464D" w:rsidP="00B8464D">
            <w:pPr>
              <w:pStyle w:val="tkNazvanie"/>
              <w:spacing w:before="0" w:after="0" w:line="240" w:lineRule="auto"/>
              <w:ind w:left="0" w:right="-1"/>
              <w:rPr>
                <w:rFonts w:ascii="Times New Roman" w:hAnsi="Times New Roman" w:cs="Times New Roman"/>
              </w:rPr>
            </w:pPr>
          </w:p>
          <w:p w:rsidR="00B8464D" w:rsidRPr="00B8464D" w:rsidRDefault="00B8464D" w:rsidP="00B8464D">
            <w:pPr>
              <w:pStyle w:val="tkNazvanie"/>
              <w:spacing w:after="0" w:line="240" w:lineRule="auto"/>
              <w:ind w:left="0" w:right="-1"/>
              <w:rPr>
                <w:rFonts w:ascii="Times New Roman" w:hAnsi="Times New Roman" w:cs="Times New Roman"/>
              </w:rPr>
            </w:pPr>
            <w:r w:rsidRPr="00B8464D">
              <w:rPr>
                <w:rFonts w:ascii="Times New Roman" w:hAnsi="Times New Roman" w:cs="Times New Roman"/>
              </w:rPr>
              <w:t>ПОРЯДОК</w:t>
            </w:r>
            <w:r w:rsidRPr="00B8464D">
              <w:rPr>
                <w:rFonts w:ascii="Times New Roman" w:hAnsi="Times New Roman" w:cs="Times New Roman"/>
              </w:rPr>
              <w:br/>
              <w:t>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p w:rsidR="00B8464D" w:rsidRPr="00B8464D" w:rsidRDefault="00B8464D" w:rsidP="00B8464D">
            <w:pPr>
              <w:pStyle w:val="tkZagolovok2"/>
              <w:spacing w:after="0" w:line="240" w:lineRule="auto"/>
              <w:ind w:left="0" w:firstLine="709"/>
              <w:rPr>
                <w:rFonts w:ascii="Times New Roman" w:hAnsi="Times New Roman" w:cs="Times New Roman"/>
              </w:rPr>
            </w:pPr>
            <w:r w:rsidRPr="00B8464D">
              <w:rPr>
                <w:rFonts w:ascii="Times New Roman" w:hAnsi="Times New Roman" w:cs="Times New Roman"/>
              </w:rPr>
              <w:t>1. Общие положения</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 Настоящий Порядок регламентирует определение, применение и контроль минимального уровня контрольных цен на </w:t>
            </w:r>
            <w:r w:rsidRPr="00B8464D">
              <w:rPr>
                <w:rFonts w:ascii="Times New Roman" w:hAnsi="Times New Roman" w:cs="Times New Roman"/>
                <w:sz w:val="24"/>
                <w:szCs w:val="24"/>
              </w:rPr>
              <w:lastRenderedPageBreak/>
              <w:t xml:space="preserve">товары, импортируемые на территорию Кыргызской Республики из государств-членов Евразийского экономического союза (далее </w:t>
            </w:r>
            <w:r w:rsidR="00277B38">
              <w:rPr>
                <w:rFonts w:ascii="Times New Roman" w:hAnsi="Times New Roman" w:cs="Times New Roman"/>
                <w:sz w:val="24"/>
                <w:szCs w:val="24"/>
              </w:rPr>
              <w:t>–</w:t>
            </w:r>
            <w:r w:rsidRPr="00B8464D">
              <w:rPr>
                <w:rFonts w:ascii="Times New Roman" w:hAnsi="Times New Roman" w:cs="Times New Roman"/>
                <w:sz w:val="24"/>
                <w:szCs w:val="24"/>
              </w:rPr>
              <w:t xml:space="preserve"> ЕАЭС) и произведенные на территории Кыргызской Республики.</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2. В настоящем Порядке используются следующие термины и определения:</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 </w:t>
            </w:r>
            <w:r w:rsidRPr="00B8464D">
              <w:rPr>
                <w:rFonts w:ascii="Times New Roman" w:hAnsi="Times New Roman" w:cs="Times New Roman"/>
                <w:b/>
                <w:bCs/>
                <w:sz w:val="24"/>
                <w:szCs w:val="24"/>
              </w:rPr>
              <w:t>импортер</w:t>
            </w:r>
            <w:r w:rsidRPr="00B8464D">
              <w:rPr>
                <w:rFonts w:ascii="Times New Roman" w:hAnsi="Times New Roman" w:cs="Times New Roman"/>
                <w:sz w:val="24"/>
                <w:szCs w:val="24"/>
              </w:rPr>
              <w:t xml:space="preserve"> </w:t>
            </w:r>
            <w:r w:rsidR="00277B38">
              <w:rPr>
                <w:rFonts w:ascii="Times New Roman" w:hAnsi="Times New Roman" w:cs="Times New Roman"/>
                <w:sz w:val="24"/>
                <w:szCs w:val="24"/>
              </w:rPr>
              <w:t>–</w:t>
            </w:r>
            <w:r w:rsidRPr="00B8464D">
              <w:rPr>
                <w:rFonts w:ascii="Times New Roman" w:hAnsi="Times New Roman" w:cs="Times New Roman"/>
                <w:sz w:val="24"/>
                <w:szCs w:val="24"/>
              </w:rPr>
              <w:t xml:space="preserve"> налогоплательщик</w:t>
            </w:r>
            <w:r w:rsidR="00277B38">
              <w:rPr>
                <w:rFonts w:ascii="Times New Roman" w:hAnsi="Times New Roman" w:cs="Times New Roman"/>
                <w:sz w:val="24"/>
                <w:szCs w:val="24"/>
              </w:rPr>
              <w:t>,</w:t>
            </w:r>
            <w:r w:rsidRPr="00B8464D">
              <w:rPr>
                <w:rFonts w:ascii="Times New Roman" w:hAnsi="Times New Roman" w:cs="Times New Roman"/>
                <w:sz w:val="24"/>
                <w:szCs w:val="24"/>
              </w:rPr>
              <w:t xml:space="preserve"> импортирующий товары на территорию Кыргызской Республики из государств-членов ЕАЭС;</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2) </w:t>
            </w:r>
            <w:r w:rsidRPr="00B8464D">
              <w:rPr>
                <w:rFonts w:ascii="Times New Roman" w:hAnsi="Times New Roman" w:cs="Times New Roman"/>
                <w:b/>
                <w:bCs/>
                <w:sz w:val="24"/>
                <w:szCs w:val="24"/>
              </w:rPr>
              <w:t>производитель</w:t>
            </w:r>
            <w:r w:rsidRPr="00B8464D">
              <w:rPr>
                <w:rFonts w:ascii="Times New Roman" w:hAnsi="Times New Roman" w:cs="Times New Roman"/>
                <w:sz w:val="24"/>
                <w:szCs w:val="24"/>
              </w:rPr>
              <w:t xml:space="preserve"> </w:t>
            </w:r>
            <w:r w:rsidR="00277B38">
              <w:rPr>
                <w:rFonts w:ascii="Times New Roman" w:hAnsi="Times New Roman" w:cs="Times New Roman"/>
                <w:sz w:val="24"/>
                <w:szCs w:val="24"/>
              </w:rPr>
              <w:t>–</w:t>
            </w:r>
            <w:r w:rsidRPr="00B8464D">
              <w:rPr>
                <w:rFonts w:ascii="Times New Roman" w:hAnsi="Times New Roman" w:cs="Times New Roman"/>
                <w:sz w:val="24"/>
                <w:szCs w:val="24"/>
              </w:rPr>
              <w:t xml:space="preserve"> налогоплательщик</w:t>
            </w:r>
            <w:r w:rsidR="00277B38">
              <w:rPr>
                <w:rFonts w:ascii="Times New Roman" w:hAnsi="Times New Roman" w:cs="Times New Roman"/>
                <w:sz w:val="24"/>
                <w:szCs w:val="24"/>
              </w:rPr>
              <w:t>,</w:t>
            </w:r>
            <w:r w:rsidRPr="00B8464D">
              <w:rPr>
                <w:rFonts w:ascii="Times New Roman" w:hAnsi="Times New Roman" w:cs="Times New Roman"/>
                <w:sz w:val="24"/>
                <w:szCs w:val="24"/>
              </w:rPr>
              <w:t xml:space="preserve"> осуществляющий производство товара, для которого устанавливается минимальный уровень контрольных цен;</w:t>
            </w:r>
          </w:p>
          <w:p w:rsidR="00B8464D" w:rsidRPr="00B8464D" w:rsidRDefault="00B8464D" w:rsidP="00B8464D">
            <w:pPr>
              <w:pStyle w:val="tkTekst"/>
              <w:spacing w:after="0" w:line="240" w:lineRule="auto"/>
              <w:ind w:firstLine="709"/>
              <w:rPr>
                <w:rFonts w:ascii="Times New Roman" w:hAnsi="Times New Roman" w:cs="Times New Roman"/>
                <w:b/>
                <w:sz w:val="24"/>
                <w:szCs w:val="24"/>
              </w:rPr>
            </w:pPr>
            <w:r w:rsidRPr="00B8464D">
              <w:rPr>
                <w:rFonts w:ascii="Times New Roman" w:hAnsi="Times New Roman" w:cs="Times New Roman"/>
                <w:b/>
                <w:sz w:val="24"/>
                <w:szCs w:val="24"/>
              </w:rPr>
              <w:t>3) МУКЦ – минимальный уровень контрольных цен на товары, импортируемые на территорию Кыргызской Республики из государств-членов ЕАЭС и произведенные на территории Кыргызской Республики;</w:t>
            </w:r>
          </w:p>
          <w:p w:rsidR="00B8464D" w:rsidRPr="00B8464D" w:rsidRDefault="00B8464D" w:rsidP="00B8464D">
            <w:pPr>
              <w:pStyle w:val="tkTekst"/>
              <w:spacing w:after="0" w:line="240" w:lineRule="auto"/>
              <w:ind w:firstLine="709"/>
              <w:rPr>
                <w:rFonts w:ascii="Times New Roman" w:hAnsi="Times New Roman" w:cs="Times New Roman"/>
                <w:b/>
                <w:sz w:val="24"/>
                <w:szCs w:val="24"/>
              </w:rPr>
            </w:pPr>
            <w:r w:rsidRPr="00B8464D">
              <w:rPr>
                <w:rFonts w:ascii="Times New Roman" w:hAnsi="Times New Roman" w:cs="Times New Roman"/>
                <w:b/>
                <w:sz w:val="24"/>
                <w:szCs w:val="24"/>
              </w:rPr>
              <w:t xml:space="preserve">4) Уполномоченный налоговый орган </w:t>
            </w:r>
            <w:r w:rsidR="00277B38">
              <w:rPr>
                <w:rFonts w:ascii="Times New Roman" w:hAnsi="Times New Roman" w:cs="Times New Roman"/>
                <w:b/>
                <w:sz w:val="24"/>
                <w:szCs w:val="24"/>
              </w:rPr>
              <w:t>–</w:t>
            </w:r>
            <w:r w:rsidRPr="00B8464D">
              <w:rPr>
                <w:rFonts w:ascii="Times New Roman" w:hAnsi="Times New Roman" w:cs="Times New Roman"/>
                <w:b/>
                <w:sz w:val="24"/>
                <w:szCs w:val="24"/>
              </w:rPr>
              <w:t xml:space="preserve"> центральный аппарат Государственной налоговой службы при Кабинете Министров Кыргызской Республики;</w:t>
            </w:r>
          </w:p>
          <w:p w:rsidR="00B8464D" w:rsidRPr="00B8464D" w:rsidRDefault="00B8464D" w:rsidP="00B8464D">
            <w:pPr>
              <w:pStyle w:val="tkTekst"/>
              <w:spacing w:after="0" w:line="240" w:lineRule="auto"/>
              <w:ind w:firstLine="709"/>
              <w:rPr>
                <w:rFonts w:ascii="Times New Roman" w:hAnsi="Times New Roman" w:cs="Times New Roman"/>
                <w:b/>
                <w:sz w:val="24"/>
                <w:szCs w:val="24"/>
              </w:rPr>
            </w:pPr>
            <w:r w:rsidRPr="00B8464D">
              <w:rPr>
                <w:rFonts w:ascii="Times New Roman" w:hAnsi="Times New Roman" w:cs="Times New Roman"/>
                <w:b/>
                <w:sz w:val="24"/>
                <w:szCs w:val="24"/>
              </w:rPr>
              <w:t xml:space="preserve">5) Заявление </w:t>
            </w:r>
            <w:bookmarkStart w:id="0" w:name="_Hlk86138646"/>
            <w:r w:rsidRPr="00B8464D">
              <w:rPr>
                <w:rFonts w:ascii="Times New Roman" w:hAnsi="Times New Roman" w:cs="Times New Roman"/>
                <w:b/>
                <w:sz w:val="24"/>
                <w:szCs w:val="24"/>
                <w:lang w:val="en-US"/>
              </w:rPr>
              <w:t>FORM</w:t>
            </w:r>
            <w:r w:rsidRPr="00B8464D">
              <w:rPr>
                <w:rFonts w:ascii="Times New Roman" w:hAnsi="Times New Roman" w:cs="Times New Roman"/>
                <w:b/>
                <w:sz w:val="24"/>
                <w:szCs w:val="24"/>
              </w:rPr>
              <w:t xml:space="preserve"> </w:t>
            </w:r>
            <w:r w:rsidRPr="00B8464D">
              <w:rPr>
                <w:rFonts w:ascii="Times New Roman" w:hAnsi="Times New Roman" w:cs="Times New Roman"/>
                <w:b/>
                <w:sz w:val="24"/>
                <w:szCs w:val="24"/>
                <w:lang w:val="en-US"/>
              </w:rPr>
              <w:t>STI</w:t>
            </w:r>
            <w:r w:rsidRPr="00B8464D">
              <w:rPr>
                <w:rFonts w:ascii="Times New Roman" w:hAnsi="Times New Roman" w:cs="Times New Roman"/>
                <w:b/>
                <w:sz w:val="24"/>
                <w:szCs w:val="24"/>
              </w:rPr>
              <w:t xml:space="preserve">-136 </w:t>
            </w:r>
            <w:bookmarkEnd w:id="0"/>
            <w:r w:rsidR="00277B38">
              <w:rPr>
                <w:rFonts w:ascii="Times New Roman" w:hAnsi="Times New Roman" w:cs="Times New Roman"/>
                <w:b/>
                <w:sz w:val="24"/>
                <w:szCs w:val="24"/>
              </w:rPr>
              <w:t>–</w:t>
            </w:r>
            <w:r w:rsidRPr="00B8464D">
              <w:rPr>
                <w:rFonts w:ascii="Times New Roman" w:hAnsi="Times New Roman" w:cs="Times New Roman"/>
                <w:b/>
                <w:sz w:val="24"/>
                <w:szCs w:val="24"/>
              </w:rPr>
              <w:t xml:space="preserve"> заявление о ввозе товаров и уплате косвенных налогов </w:t>
            </w:r>
            <w:bookmarkStart w:id="1" w:name="_Hlk86135869"/>
            <w:r w:rsidRPr="00B8464D">
              <w:rPr>
                <w:rFonts w:ascii="Times New Roman" w:hAnsi="Times New Roman" w:cs="Times New Roman"/>
                <w:b/>
                <w:sz w:val="24"/>
                <w:szCs w:val="24"/>
                <w:lang w:val="en-US"/>
              </w:rPr>
              <w:t>FORM</w:t>
            </w:r>
            <w:r w:rsidRPr="00B8464D">
              <w:rPr>
                <w:rFonts w:ascii="Times New Roman" w:hAnsi="Times New Roman" w:cs="Times New Roman"/>
                <w:b/>
                <w:sz w:val="24"/>
                <w:szCs w:val="24"/>
              </w:rPr>
              <w:t xml:space="preserve"> </w:t>
            </w:r>
            <w:r w:rsidRPr="00B8464D">
              <w:rPr>
                <w:rFonts w:ascii="Times New Roman" w:hAnsi="Times New Roman" w:cs="Times New Roman"/>
                <w:b/>
                <w:sz w:val="24"/>
                <w:szCs w:val="24"/>
                <w:lang w:val="en-US"/>
              </w:rPr>
              <w:t>STI</w:t>
            </w:r>
            <w:r w:rsidRPr="00B8464D">
              <w:rPr>
                <w:rFonts w:ascii="Times New Roman" w:hAnsi="Times New Roman" w:cs="Times New Roman"/>
                <w:b/>
                <w:sz w:val="24"/>
                <w:szCs w:val="24"/>
              </w:rPr>
              <w:t>-136</w:t>
            </w:r>
            <w:bookmarkEnd w:id="1"/>
            <w:r w:rsidRPr="00B8464D">
              <w:rPr>
                <w:rFonts w:ascii="Times New Roman" w:hAnsi="Times New Roman" w:cs="Times New Roman"/>
                <w:b/>
                <w:sz w:val="24"/>
                <w:szCs w:val="24"/>
              </w:rPr>
              <w:t>;</w:t>
            </w:r>
          </w:p>
          <w:p w:rsidR="00B8464D" w:rsidRPr="00B8464D" w:rsidRDefault="00B8464D" w:rsidP="00B8464D">
            <w:pPr>
              <w:pStyle w:val="tkTekst"/>
              <w:spacing w:after="0" w:line="240" w:lineRule="auto"/>
              <w:ind w:firstLine="709"/>
              <w:rPr>
                <w:rFonts w:ascii="Times New Roman" w:hAnsi="Times New Roman" w:cs="Times New Roman"/>
                <w:b/>
                <w:sz w:val="24"/>
                <w:szCs w:val="24"/>
              </w:rPr>
            </w:pPr>
            <w:r w:rsidRPr="00B8464D">
              <w:rPr>
                <w:rFonts w:ascii="Times New Roman" w:hAnsi="Times New Roman" w:cs="Times New Roman"/>
                <w:b/>
                <w:sz w:val="24"/>
                <w:szCs w:val="24"/>
              </w:rPr>
              <w:t xml:space="preserve">6) НДС ЕАЭС </w:t>
            </w:r>
            <w:r w:rsidR="00277B38">
              <w:rPr>
                <w:rFonts w:ascii="Times New Roman" w:hAnsi="Times New Roman" w:cs="Times New Roman"/>
                <w:b/>
                <w:sz w:val="24"/>
                <w:szCs w:val="24"/>
              </w:rPr>
              <w:t>–</w:t>
            </w:r>
            <w:r w:rsidRPr="00B8464D">
              <w:rPr>
                <w:rFonts w:ascii="Times New Roman" w:hAnsi="Times New Roman" w:cs="Times New Roman"/>
                <w:b/>
                <w:sz w:val="24"/>
                <w:szCs w:val="24"/>
              </w:rPr>
              <w:t xml:space="preserve"> НДС</w:t>
            </w:r>
            <w:r w:rsidR="00277B38">
              <w:rPr>
                <w:rFonts w:ascii="Times New Roman" w:hAnsi="Times New Roman" w:cs="Times New Roman"/>
                <w:b/>
                <w:sz w:val="24"/>
                <w:szCs w:val="24"/>
              </w:rPr>
              <w:t xml:space="preserve"> </w:t>
            </w:r>
            <w:r w:rsidRPr="00B8464D">
              <w:rPr>
                <w:rFonts w:ascii="Times New Roman" w:hAnsi="Times New Roman" w:cs="Times New Roman"/>
                <w:b/>
                <w:sz w:val="24"/>
                <w:szCs w:val="24"/>
              </w:rPr>
              <w:t>на товары, ввозимые на территорию Кыргызской Республики из государств-членов ЕАЭС.</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3. Термины и определения, используемые в настоящем Порядке, трактуются в значении, </w:t>
            </w:r>
            <w:r>
              <w:rPr>
                <w:rFonts w:ascii="Times New Roman" w:hAnsi="Times New Roman" w:cs="Times New Roman"/>
                <w:sz w:val="24"/>
                <w:szCs w:val="24"/>
              </w:rPr>
              <w:t xml:space="preserve">определенном настоящим Порядком </w:t>
            </w:r>
            <w:r w:rsidRPr="00B8464D">
              <w:rPr>
                <w:rFonts w:ascii="Times New Roman" w:hAnsi="Times New Roman" w:cs="Times New Roman"/>
                <w:b/>
                <w:sz w:val="24"/>
                <w:szCs w:val="24"/>
              </w:rPr>
              <w:t>и</w:t>
            </w:r>
            <w:r w:rsidRPr="00B8464D">
              <w:rPr>
                <w:rFonts w:ascii="Times New Roman" w:hAnsi="Times New Roman" w:cs="Times New Roman"/>
                <w:sz w:val="24"/>
                <w:szCs w:val="24"/>
              </w:rPr>
              <w:t xml:space="preserve"> Налоговым кодексом Кыргызской Республики.</w:t>
            </w: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4. Минимальный уровень контрольных цен устанавливается приказом уполномоченного </w:t>
            </w:r>
            <w:r w:rsidRPr="00B8464D">
              <w:rPr>
                <w:rFonts w:ascii="Times New Roman" w:hAnsi="Times New Roman" w:cs="Times New Roman"/>
                <w:b/>
                <w:sz w:val="24"/>
                <w:szCs w:val="24"/>
              </w:rPr>
              <w:t>налогового органа</w:t>
            </w:r>
            <w:r w:rsidRPr="00B8464D">
              <w:rPr>
                <w:rFonts w:ascii="Times New Roman" w:hAnsi="Times New Roman" w:cs="Times New Roman"/>
                <w:sz w:val="24"/>
                <w:szCs w:val="24"/>
              </w:rPr>
              <w:t xml:space="preserve"> на товары, импортируемые на территорию Кыргызской Республики из государств-членов ЕАЭС и произведенные на территории Кыргызской Республики.</w:t>
            </w: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Уполномоченный </w:t>
            </w:r>
            <w:r w:rsidRPr="00B8464D">
              <w:rPr>
                <w:rFonts w:ascii="Times New Roman" w:hAnsi="Times New Roman" w:cs="Times New Roman"/>
                <w:b/>
                <w:sz w:val="24"/>
                <w:szCs w:val="24"/>
              </w:rPr>
              <w:t>налоговый орган</w:t>
            </w:r>
            <w:r w:rsidRPr="00B8464D">
              <w:rPr>
                <w:rFonts w:ascii="Times New Roman" w:hAnsi="Times New Roman" w:cs="Times New Roman"/>
                <w:sz w:val="24"/>
                <w:szCs w:val="24"/>
              </w:rPr>
              <w:t xml:space="preserve"> ведет Перечень товаров, на которые установлен минимальный уровень контрольных цен (далее – Перечень) по форме </w:t>
            </w:r>
            <w:r w:rsidRPr="00B8464D">
              <w:rPr>
                <w:rFonts w:ascii="Times New Roman" w:hAnsi="Times New Roman" w:cs="Times New Roman"/>
                <w:b/>
                <w:sz w:val="24"/>
                <w:szCs w:val="24"/>
              </w:rPr>
              <w:t>согласно приложению 1</w:t>
            </w:r>
            <w:r w:rsidRPr="00B8464D">
              <w:rPr>
                <w:rFonts w:ascii="Times New Roman" w:hAnsi="Times New Roman" w:cs="Times New Roman"/>
                <w:sz w:val="24"/>
                <w:szCs w:val="24"/>
              </w:rPr>
              <w:t xml:space="preserve"> к настоящему Порядку.</w:t>
            </w: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Pr="00B8464D" w:rsidRDefault="00B17B49" w:rsidP="00B8464D">
            <w:pPr>
              <w:pStyle w:val="tkTekst"/>
              <w:spacing w:after="0" w:line="240" w:lineRule="auto"/>
              <w:ind w:firstLine="709"/>
              <w:rPr>
                <w:rFonts w:ascii="Times New Roman" w:hAnsi="Times New Roman" w:cs="Times New Roman"/>
                <w:sz w:val="24"/>
                <w:szCs w:val="24"/>
              </w:rPr>
            </w:pPr>
            <w:r w:rsidRPr="00B17B49">
              <w:rPr>
                <w:rFonts w:ascii="Times New Roman" w:hAnsi="Times New Roman" w:cs="Times New Roman"/>
                <w:sz w:val="24"/>
                <w:szCs w:val="24"/>
              </w:rPr>
              <w:t xml:space="preserve">Минимальный уровень контрольной цены устанавливается на товар, имеющий 10-значный цифровой код товарной номенклатуры внешнеэкономической деятельности (далее </w:t>
            </w:r>
            <w:r>
              <w:rPr>
                <w:rFonts w:ascii="Times New Roman" w:hAnsi="Times New Roman" w:cs="Times New Roman"/>
                <w:sz w:val="24"/>
                <w:szCs w:val="24"/>
              </w:rPr>
              <w:t>–</w:t>
            </w:r>
            <w:r w:rsidRPr="00B17B49">
              <w:rPr>
                <w:rFonts w:ascii="Times New Roman" w:hAnsi="Times New Roman" w:cs="Times New Roman"/>
                <w:sz w:val="24"/>
                <w:szCs w:val="24"/>
              </w:rPr>
              <w:t xml:space="preserve"> ТН</w:t>
            </w:r>
            <w:r>
              <w:rPr>
                <w:rFonts w:ascii="Times New Roman" w:hAnsi="Times New Roman" w:cs="Times New Roman"/>
                <w:sz w:val="24"/>
                <w:szCs w:val="24"/>
              </w:rPr>
              <w:t xml:space="preserve"> </w:t>
            </w:r>
            <w:r w:rsidRPr="00B17B49">
              <w:rPr>
                <w:rFonts w:ascii="Times New Roman" w:hAnsi="Times New Roman" w:cs="Times New Roman"/>
                <w:sz w:val="24"/>
                <w:szCs w:val="24"/>
              </w:rPr>
              <w:t>ВЭД ЕАЭС)</w:t>
            </w:r>
            <w:r w:rsidR="00B8464D" w:rsidRPr="00C716D7">
              <w:rPr>
                <w:rFonts w:ascii="Times New Roman" w:hAnsi="Times New Roman" w:cs="Times New Roman"/>
                <w:sz w:val="24"/>
                <w:szCs w:val="24"/>
              </w:rPr>
              <w:t>.</w:t>
            </w: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17B49" w:rsidRDefault="00B17B49" w:rsidP="00B8464D">
            <w:pPr>
              <w:pStyle w:val="tkTekst"/>
              <w:spacing w:after="0" w:line="240" w:lineRule="auto"/>
              <w:ind w:firstLine="709"/>
              <w:rPr>
                <w:rFonts w:ascii="Times New Roman" w:hAnsi="Times New Roman" w:cs="Times New Roman"/>
                <w:sz w:val="24"/>
                <w:szCs w:val="24"/>
              </w:rPr>
            </w:pPr>
          </w:p>
          <w:p w:rsidR="00B17B49" w:rsidRDefault="00B17B49" w:rsidP="00B8464D">
            <w:pPr>
              <w:pStyle w:val="tkTekst"/>
              <w:spacing w:after="0" w:line="240" w:lineRule="auto"/>
              <w:ind w:firstLine="709"/>
              <w:rPr>
                <w:rFonts w:ascii="Times New Roman" w:hAnsi="Times New Roman" w:cs="Times New Roman"/>
                <w:sz w:val="24"/>
                <w:szCs w:val="24"/>
              </w:rPr>
            </w:pPr>
          </w:p>
          <w:p w:rsidR="00B8464D" w:rsidRDefault="00B8464D"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Курс валюты государства-члена ЕАЭС, используемый при расчетах за ввезенный товар, исчисляется по курсу Национального банка Кыргызской Республики на дату принятия налогоплательщиком на учет импортированных товаров согласно статье 282-6 Налогового кодекса Кыргызской Республики.</w:t>
            </w: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5. Перечень </w:t>
            </w:r>
            <w:r w:rsidRPr="00277B38">
              <w:rPr>
                <w:rFonts w:ascii="Times New Roman" w:hAnsi="Times New Roman" w:cs="Times New Roman"/>
                <w:b/>
                <w:sz w:val="24"/>
                <w:szCs w:val="24"/>
              </w:rPr>
              <w:t>подлежит</w:t>
            </w:r>
            <w:r w:rsidRPr="00B8464D">
              <w:rPr>
                <w:rFonts w:ascii="Times New Roman" w:hAnsi="Times New Roman" w:cs="Times New Roman"/>
                <w:sz w:val="24"/>
                <w:szCs w:val="24"/>
              </w:rPr>
              <w:t xml:space="preserve"> опубликованию на официальном сайте уполномоченного налогового органа и в газете </w:t>
            </w:r>
            <w:r w:rsidR="00CE1336">
              <w:rPr>
                <w:rFonts w:ascii="Times New Roman" w:hAnsi="Times New Roman" w:cs="Times New Roman"/>
                <w:sz w:val="24"/>
                <w:szCs w:val="24"/>
              </w:rPr>
              <w:t>«</w:t>
            </w:r>
            <w:proofErr w:type="spellStart"/>
            <w:r w:rsidRPr="00B8464D">
              <w:rPr>
                <w:rFonts w:ascii="Times New Roman" w:hAnsi="Times New Roman" w:cs="Times New Roman"/>
                <w:sz w:val="24"/>
                <w:szCs w:val="24"/>
              </w:rPr>
              <w:t>Эркин</w:t>
            </w:r>
            <w:proofErr w:type="spellEnd"/>
            <w:r w:rsidRPr="00B8464D">
              <w:rPr>
                <w:rFonts w:ascii="Times New Roman" w:hAnsi="Times New Roman" w:cs="Times New Roman"/>
                <w:sz w:val="24"/>
                <w:szCs w:val="24"/>
              </w:rPr>
              <w:t xml:space="preserve"> </w:t>
            </w:r>
            <w:proofErr w:type="spellStart"/>
            <w:r w:rsidRPr="00B8464D">
              <w:rPr>
                <w:rFonts w:ascii="Times New Roman" w:hAnsi="Times New Roman" w:cs="Times New Roman"/>
                <w:sz w:val="24"/>
                <w:szCs w:val="24"/>
              </w:rPr>
              <w:t>Тоо</w:t>
            </w:r>
            <w:proofErr w:type="spellEnd"/>
            <w:r w:rsidR="00CE1336">
              <w:rPr>
                <w:rFonts w:ascii="Times New Roman" w:hAnsi="Times New Roman" w:cs="Times New Roman"/>
                <w:sz w:val="24"/>
                <w:szCs w:val="24"/>
              </w:rPr>
              <w:t>»</w:t>
            </w:r>
            <w:r w:rsidRPr="00B8464D">
              <w:rPr>
                <w:rFonts w:ascii="Times New Roman" w:hAnsi="Times New Roman" w:cs="Times New Roman"/>
                <w:sz w:val="24"/>
                <w:szCs w:val="24"/>
              </w:rPr>
              <w:t>.</w:t>
            </w:r>
          </w:p>
          <w:p w:rsidR="00B8464D" w:rsidRPr="00B8464D" w:rsidRDefault="00B8464D" w:rsidP="00B8464D">
            <w:pPr>
              <w:pStyle w:val="tkTekst"/>
              <w:spacing w:after="0" w:line="240" w:lineRule="auto"/>
              <w:ind w:firstLine="709"/>
              <w:rPr>
                <w:rFonts w:ascii="Times New Roman" w:hAnsi="Times New Roman" w:cs="Times New Roman"/>
                <w:sz w:val="24"/>
                <w:szCs w:val="24"/>
              </w:rPr>
            </w:pPr>
          </w:p>
          <w:p w:rsidR="00277B38" w:rsidRDefault="00277B38" w:rsidP="00277B38">
            <w:pPr>
              <w:pStyle w:val="tkZagolovok2"/>
              <w:spacing w:before="0" w:after="0" w:line="240" w:lineRule="auto"/>
              <w:ind w:left="0" w:right="-1"/>
              <w:rPr>
                <w:rFonts w:ascii="Times New Roman" w:hAnsi="Times New Roman" w:cs="Times New Roman"/>
              </w:rPr>
            </w:pPr>
          </w:p>
          <w:p w:rsidR="00277B38" w:rsidRDefault="00277B38" w:rsidP="00277B38">
            <w:pPr>
              <w:pStyle w:val="tkZagolovok2"/>
              <w:spacing w:before="0" w:after="0" w:line="240" w:lineRule="auto"/>
              <w:ind w:left="0" w:right="-1"/>
              <w:rPr>
                <w:rFonts w:ascii="Times New Roman" w:hAnsi="Times New Roman" w:cs="Times New Roman"/>
              </w:rPr>
            </w:pPr>
          </w:p>
          <w:p w:rsidR="00277B38" w:rsidRDefault="00277B38" w:rsidP="00277B38">
            <w:pPr>
              <w:pStyle w:val="tkZagolovok2"/>
              <w:spacing w:before="0" w:after="0" w:line="240" w:lineRule="auto"/>
              <w:ind w:left="0" w:right="-1"/>
              <w:rPr>
                <w:rFonts w:ascii="Times New Roman" w:hAnsi="Times New Roman" w:cs="Times New Roman"/>
              </w:rPr>
            </w:pPr>
          </w:p>
          <w:p w:rsidR="00277B38" w:rsidRDefault="00277B38" w:rsidP="00277B38">
            <w:pPr>
              <w:pStyle w:val="tkZagolovok2"/>
              <w:spacing w:before="0" w:after="0" w:line="240" w:lineRule="auto"/>
              <w:ind w:left="0" w:right="-1"/>
              <w:rPr>
                <w:rFonts w:ascii="Times New Roman" w:hAnsi="Times New Roman" w:cs="Times New Roman"/>
              </w:rPr>
            </w:pPr>
          </w:p>
          <w:p w:rsidR="00B8464D" w:rsidRPr="00B8464D" w:rsidRDefault="00B8464D" w:rsidP="00277B38">
            <w:pPr>
              <w:pStyle w:val="tkZagolovok2"/>
              <w:spacing w:before="0" w:after="0" w:line="240" w:lineRule="auto"/>
              <w:ind w:left="0" w:right="-1"/>
              <w:rPr>
                <w:rFonts w:ascii="Times New Roman" w:hAnsi="Times New Roman" w:cs="Times New Roman"/>
              </w:rPr>
            </w:pPr>
            <w:r w:rsidRPr="00B8464D">
              <w:rPr>
                <w:rFonts w:ascii="Times New Roman" w:hAnsi="Times New Roman" w:cs="Times New Roman"/>
              </w:rPr>
              <w:t xml:space="preserve">2. Определение минимального уровня контрольных цен на товары, </w:t>
            </w:r>
            <w:bookmarkStart w:id="2" w:name="_Hlk86143253"/>
            <w:r w:rsidRPr="00B8464D">
              <w:rPr>
                <w:rFonts w:ascii="Times New Roman" w:hAnsi="Times New Roman" w:cs="Times New Roman"/>
              </w:rPr>
              <w:t>импортируемые на территорию Кыргызской Республики из государств-членов ЕАЭС</w:t>
            </w:r>
            <w:bookmarkStart w:id="3" w:name="_Hlk86143084"/>
            <w:bookmarkEnd w:id="2"/>
            <w:r w:rsidRPr="00B8464D">
              <w:rPr>
                <w:rFonts w:ascii="Times New Roman" w:hAnsi="Times New Roman" w:cs="Times New Roman"/>
              </w:rPr>
              <w:t xml:space="preserve"> и произведенные на территории Кыргызской Республики</w:t>
            </w:r>
            <w:bookmarkEnd w:id="3"/>
          </w:p>
          <w:p w:rsidR="00861A72" w:rsidRPr="00861A72" w:rsidRDefault="00861A72" w:rsidP="00861A72">
            <w:pPr>
              <w:pStyle w:val="tkTekst"/>
              <w:spacing w:after="0" w:line="240" w:lineRule="auto"/>
              <w:ind w:firstLine="709"/>
              <w:rPr>
                <w:rFonts w:ascii="Times New Roman" w:hAnsi="Times New Roman" w:cs="Times New Roman"/>
                <w:b/>
                <w:sz w:val="24"/>
                <w:szCs w:val="24"/>
              </w:rPr>
            </w:pPr>
            <w:r w:rsidRPr="00861A72">
              <w:rPr>
                <w:rFonts w:ascii="Times New Roman" w:hAnsi="Times New Roman" w:cs="Times New Roman"/>
                <w:b/>
                <w:sz w:val="24"/>
                <w:szCs w:val="24"/>
              </w:rPr>
              <w:t xml:space="preserve">6. Минимальный уровень контрольных цен устанавливается </w:t>
            </w:r>
            <w:r w:rsidR="00EB6D8B" w:rsidRPr="00EB6D8B">
              <w:rPr>
                <w:rFonts w:ascii="Times New Roman" w:hAnsi="Times New Roman" w:cs="Times New Roman"/>
                <w:b/>
                <w:sz w:val="24"/>
                <w:szCs w:val="24"/>
              </w:rPr>
              <w:t xml:space="preserve">ежемесячно </w:t>
            </w:r>
            <w:bookmarkStart w:id="4" w:name="_GoBack"/>
            <w:bookmarkEnd w:id="4"/>
            <w:r w:rsidRPr="00861A72">
              <w:rPr>
                <w:rFonts w:ascii="Times New Roman" w:hAnsi="Times New Roman" w:cs="Times New Roman"/>
                <w:b/>
                <w:sz w:val="24"/>
                <w:szCs w:val="24"/>
              </w:rPr>
              <w:t>на каждый товар, импортированный на территорию Кыргызской Республики из государств-членов ЕАЭС и произведенный на территории Кыргызской Республики согласно коду ТН ВЭД ЕАЭС.</w:t>
            </w:r>
          </w:p>
          <w:p w:rsidR="00861A72" w:rsidRPr="00861A72" w:rsidRDefault="00861A72" w:rsidP="00861A72">
            <w:pPr>
              <w:pStyle w:val="tkTekst"/>
              <w:spacing w:after="0" w:line="240" w:lineRule="auto"/>
              <w:ind w:firstLine="709"/>
              <w:rPr>
                <w:rFonts w:ascii="Times New Roman" w:hAnsi="Times New Roman" w:cs="Times New Roman"/>
                <w:b/>
                <w:sz w:val="24"/>
                <w:szCs w:val="24"/>
              </w:rPr>
            </w:pPr>
            <w:r w:rsidRPr="00861A72">
              <w:rPr>
                <w:rFonts w:ascii="Times New Roman" w:hAnsi="Times New Roman" w:cs="Times New Roman"/>
                <w:b/>
                <w:sz w:val="24"/>
                <w:szCs w:val="24"/>
              </w:rPr>
              <w:t>7. Уполномоченный налоговый орган на основании данных заявлений FORM STI-136, представленные налогоплательщиками за последние (отчетные) 60 дней, а также данных электронных счет-фактур, оформленные налогоплательщиками за последние (отчетные) 60 дней, ежемесячно путем автоматической выборки кодов ТН ВЭД ЕАЭС определяет среднюю цену на товары, импортируемые из государств-членов ЕАЭС и произведенные на территории Кыргызской Республики.</w:t>
            </w:r>
          </w:p>
          <w:p w:rsidR="00861A72" w:rsidRPr="00861A72" w:rsidRDefault="00861A72" w:rsidP="00861A72">
            <w:pPr>
              <w:pStyle w:val="tkTekst"/>
              <w:spacing w:after="0" w:line="240" w:lineRule="auto"/>
              <w:ind w:firstLine="709"/>
              <w:rPr>
                <w:rFonts w:ascii="Times New Roman" w:hAnsi="Times New Roman" w:cs="Times New Roman"/>
                <w:b/>
                <w:sz w:val="24"/>
                <w:szCs w:val="24"/>
              </w:rPr>
            </w:pPr>
            <w:r w:rsidRPr="00861A72">
              <w:rPr>
                <w:rFonts w:ascii="Times New Roman" w:hAnsi="Times New Roman" w:cs="Times New Roman"/>
                <w:b/>
                <w:sz w:val="24"/>
                <w:szCs w:val="24"/>
              </w:rPr>
              <w:t>8. При определении минимального уровня контрольных цен учитывается средняя цена на определенную товарную позицию, определенная согласно пункту 7 настоящего Порядка, за вычетом 40 процентов от средней цены товара.</w:t>
            </w:r>
          </w:p>
          <w:p w:rsidR="00861A72" w:rsidRPr="00861A72" w:rsidRDefault="00861A72" w:rsidP="00861A72">
            <w:pPr>
              <w:pStyle w:val="tkTekst"/>
              <w:spacing w:after="0" w:line="240" w:lineRule="auto"/>
              <w:ind w:firstLine="709"/>
              <w:rPr>
                <w:rFonts w:ascii="Times New Roman" w:hAnsi="Times New Roman" w:cs="Times New Roman"/>
                <w:b/>
                <w:sz w:val="24"/>
                <w:szCs w:val="24"/>
              </w:rPr>
            </w:pPr>
            <w:r w:rsidRPr="00861A72">
              <w:rPr>
                <w:rFonts w:ascii="Times New Roman" w:hAnsi="Times New Roman" w:cs="Times New Roman"/>
                <w:b/>
                <w:sz w:val="24"/>
                <w:szCs w:val="24"/>
              </w:rPr>
              <w:t xml:space="preserve">МУКЦ = </w:t>
            </w:r>
            <w:proofErr w:type="spellStart"/>
            <w:r w:rsidRPr="00861A72">
              <w:rPr>
                <w:rFonts w:ascii="Times New Roman" w:hAnsi="Times New Roman" w:cs="Times New Roman"/>
                <w:b/>
                <w:sz w:val="24"/>
                <w:szCs w:val="24"/>
              </w:rPr>
              <w:t>Сц</w:t>
            </w:r>
            <w:proofErr w:type="spellEnd"/>
            <w:r w:rsidRPr="00861A72">
              <w:rPr>
                <w:rFonts w:ascii="Times New Roman" w:hAnsi="Times New Roman" w:cs="Times New Roman"/>
                <w:b/>
                <w:sz w:val="24"/>
                <w:szCs w:val="24"/>
              </w:rPr>
              <w:t xml:space="preserve"> - (</w:t>
            </w:r>
            <w:proofErr w:type="spellStart"/>
            <w:r w:rsidRPr="00861A72">
              <w:rPr>
                <w:rFonts w:ascii="Times New Roman" w:hAnsi="Times New Roman" w:cs="Times New Roman"/>
                <w:b/>
                <w:sz w:val="24"/>
                <w:szCs w:val="24"/>
              </w:rPr>
              <w:t>Сц</w:t>
            </w:r>
            <w:proofErr w:type="spellEnd"/>
            <w:r w:rsidRPr="00861A72">
              <w:rPr>
                <w:rFonts w:ascii="Times New Roman" w:hAnsi="Times New Roman" w:cs="Times New Roman"/>
                <w:b/>
                <w:sz w:val="24"/>
                <w:szCs w:val="24"/>
              </w:rPr>
              <w:t xml:space="preserve"> * 40%)</w:t>
            </w:r>
          </w:p>
          <w:p w:rsidR="00861A72" w:rsidRPr="00861A72" w:rsidRDefault="00861A72" w:rsidP="00861A72">
            <w:pPr>
              <w:pStyle w:val="tkTekst"/>
              <w:spacing w:after="0" w:line="240" w:lineRule="auto"/>
              <w:ind w:firstLine="709"/>
              <w:rPr>
                <w:rFonts w:ascii="Times New Roman" w:hAnsi="Times New Roman" w:cs="Times New Roman"/>
                <w:b/>
                <w:sz w:val="24"/>
                <w:szCs w:val="24"/>
              </w:rPr>
            </w:pPr>
            <w:r w:rsidRPr="00861A72">
              <w:rPr>
                <w:rFonts w:ascii="Times New Roman" w:hAnsi="Times New Roman" w:cs="Times New Roman"/>
                <w:b/>
                <w:sz w:val="24"/>
                <w:szCs w:val="24"/>
              </w:rPr>
              <w:t xml:space="preserve">где: </w:t>
            </w:r>
            <w:proofErr w:type="spellStart"/>
            <w:r w:rsidRPr="00861A72">
              <w:rPr>
                <w:rFonts w:ascii="Times New Roman" w:hAnsi="Times New Roman" w:cs="Times New Roman"/>
                <w:b/>
                <w:sz w:val="24"/>
                <w:szCs w:val="24"/>
              </w:rPr>
              <w:t>Сц</w:t>
            </w:r>
            <w:proofErr w:type="spellEnd"/>
            <w:r w:rsidRPr="00861A72">
              <w:rPr>
                <w:rFonts w:ascii="Times New Roman" w:hAnsi="Times New Roman" w:cs="Times New Roman"/>
                <w:b/>
                <w:sz w:val="24"/>
                <w:szCs w:val="24"/>
              </w:rPr>
              <w:t xml:space="preserve"> – средняя цена товаров, импортированных из государств-членов ЕАЭС, а также произведенных на территории Кыргызской Республики.</w:t>
            </w:r>
          </w:p>
          <w:p w:rsidR="00B8464D" w:rsidRDefault="00861A72" w:rsidP="00861A72">
            <w:pPr>
              <w:pStyle w:val="tkTekst"/>
              <w:spacing w:after="0" w:line="240" w:lineRule="auto"/>
              <w:ind w:firstLine="709"/>
              <w:rPr>
                <w:rFonts w:ascii="Times New Roman" w:hAnsi="Times New Roman" w:cs="Times New Roman"/>
                <w:sz w:val="24"/>
                <w:szCs w:val="24"/>
              </w:rPr>
            </w:pPr>
            <w:r w:rsidRPr="00861A72">
              <w:rPr>
                <w:rFonts w:ascii="Times New Roman" w:hAnsi="Times New Roman" w:cs="Times New Roman"/>
                <w:b/>
                <w:sz w:val="24"/>
                <w:szCs w:val="24"/>
              </w:rPr>
              <w:t xml:space="preserve">9. Минимальный уровень контрольных цен устанавливается в национальной валюте, с учетом правил </w:t>
            </w:r>
            <w:r w:rsidRPr="00861A72">
              <w:rPr>
                <w:rFonts w:ascii="Times New Roman" w:hAnsi="Times New Roman" w:cs="Times New Roman"/>
                <w:b/>
                <w:sz w:val="24"/>
                <w:szCs w:val="24"/>
              </w:rPr>
              <w:lastRenderedPageBreak/>
              <w:t xml:space="preserve">математического округления (значения показателей менее 50 </w:t>
            </w:r>
            <w:proofErr w:type="spellStart"/>
            <w:r w:rsidRPr="00861A72">
              <w:rPr>
                <w:rFonts w:ascii="Times New Roman" w:hAnsi="Times New Roman" w:cs="Times New Roman"/>
                <w:b/>
                <w:sz w:val="24"/>
                <w:szCs w:val="24"/>
              </w:rPr>
              <w:t>тыйынов</w:t>
            </w:r>
            <w:proofErr w:type="spellEnd"/>
            <w:r w:rsidRPr="00861A72">
              <w:rPr>
                <w:rFonts w:ascii="Times New Roman" w:hAnsi="Times New Roman" w:cs="Times New Roman"/>
                <w:b/>
                <w:sz w:val="24"/>
                <w:szCs w:val="24"/>
              </w:rPr>
              <w:t xml:space="preserve"> округляются в меньшую сторону, 50 </w:t>
            </w:r>
            <w:proofErr w:type="spellStart"/>
            <w:r w:rsidRPr="00861A72">
              <w:rPr>
                <w:rFonts w:ascii="Times New Roman" w:hAnsi="Times New Roman" w:cs="Times New Roman"/>
                <w:b/>
                <w:sz w:val="24"/>
                <w:szCs w:val="24"/>
              </w:rPr>
              <w:t>тыйынов</w:t>
            </w:r>
            <w:proofErr w:type="spellEnd"/>
            <w:r w:rsidRPr="00861A72">
              <w:rPr>
                <w:rFonts w:ascii="Times New Roman" w:hAnsi="Times New Roman" w:cs="Times New Roman"/>
                <w:b/>
                <w:sz w:val="24"/>
                <w:szCs w:val="24"/>
              </w:rPr>
              <w:t xml:space="preserve"> и более – округляются до сома).</w:t>
            </w: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277B38" w:rsidRDefault="00277B38" w:rsidP="00B8464D">
            <w:pPr>
              <w:pStyle w:val="tkTekst"/>
              <w:spacing w:after="0" w:line="240" w:lineRule="auto"/>
              <w:ind w:firstLine="709"/>
              <w:rPr>
                <w:rFonts w:ascii="Times New Roman" w:hAnsi="Times New Roman" w:cs="Times New Roman"/>
                <w:sz w:val="24"/>
                <w:szCs w:val="24"/>
              </w:rPr>
            </w:pPr>
          </w:p>
          <w:p w:rsidR="00861A72" w:rsidRDefault="00861A72" w:rsidP="00B8464D">
            <w:pPr>
              <w:pStyle w:val="tkTekst"/>
              <w:spacing w:after="0" w:line="240" w:lineRule="auto"/>
              <w:ind w:firstLine="709"/>
              <w:rPr>
                <w:rFonts w:ascii="Times New Roman" w:hAnsi="Times New Roman" w:cs="Times New Roman"/>
                <w:sz w:val="24"/>
                <w:szCs w:val="24"/>
              </w:rPr>
            </w:pPr>
          </w:p>
          <w:p w:rsidR="00277B38" w:rsidRPr="00B8464D" w:rsidRDefault="00277B38"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Zagolovok2"/>
              <w:spacing w:after="0" w:line="240" w:lineRule="auto"/>
              <w:ind w:left="0" w:right="-1"/>
              <w:rPr>
                <w:rFonts w:ascii="Times New Roman" w:hAnsi="Times New Roman" w:cs="Times New Roman"/>
              </w:rPr>
            </w:pPr>
            <w:r w:rsidRPr="00B8464D">
              <w:rPr>
                <w:rFonts w:ascii="Times New Roman" w:hAnsi="Times New Roman" w:cs="Times New Roman"/>
              </w:rPr>
              <w:t>3. Применение и контроль минимального уровня контрольных цен</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10. В случае, если импортер осуществляет ввоз </w:t>
            </w:r>
            <w:r w:rsidR="002F37B8" w:rsidRPr="00B8464D">
              <w:rPr>
                <w:rFonts w:ascii="Times New Roman" w:hAnsi="Times New Roman" w:cs="Times New Roman"/>
                <w:sz w:val="24"/>
                <w:szCs w:val="24"/>
              </w:rPr>
              <w:t>товара,</w:t>
            </w:r>
            <w:r w:rsidR="002F37B8">
              <w:t xml:space="preserve"> </w:t>
            </w:r>
            <w:r w:rsidR="002F37B8" w:rsidRPr="002F37B8">
              <w:rPr>
                <w:rFonts w:ascii="Times New Roman" w:hAnsi="Times New Roman" w:cs="Times New Roman"/>
                <w:sz w:val="24"/>
                <w:szCs w:val="24"/>
              </w:rPr>
              <w:t xml:space="preserve">включенного в Перечень, </w:t>
            </w:r>
            <w:r w:rsidRPr="00B8464D">
              <w:rPr>
                <w:rFonts w:ascii="Times New Roman" w:hAnsi="Times New Roman" w:cs="Times New Roman"/>
                <w:sz w:val="24"/>
                <w:szCs w:val="24"/>
              </w:rPr>
              <w:t xml:space="preserve">и указывает в договоре и в товаросопроводительных документах цену товара, меньше установленного размера минимального уровня контрольных цен, налоговое обязательство по </w:t>
            </w:r>
            <w:r w:rsidRPr="00CE1336">
              <w:rPr>
                <w:rFonts w:ascii="Times New Roman" w:hAnsi="Times New Roman" w:cs="Times New Roman"/>
                <w:b/>
                <w:sz w:val="24"/>
                <w:szCs w:val="24"/>
              </w:rPr>
              <w:t>НДС ЕАЭС</w:t>
            </w:r>
            <w:r w:rsidRPr="00B8464D">
              <w:rPr>
                <w:rFonts w:ascii="Times New Roman" w:hAnsi="Times New Roman" w:cs="Times New Roman"/>
                <w:sz w:val="24"/>
                <w:szCs w:val="24"/>
              </w:rPr>
              <w:t xml:space="preserve"> исчисляется с применением установленного минимального уровня контрольных цен и отражением его в налоговой отчетности по </w:t>
            </w:r>
            <w:r w:rsidRPr="00CE1336">
              <w:rPr>
                <w:rFonts w:ascii="Times New Roman" w:hAnsi="Times New Roman" w:cs="Times New Roman"/>
                <w:b/>
                <w:sz w:val="24"/>
                <w:szCs w:val="24"/>
              </w:rPr>
              <w:t>НДС</w:t>
            </w:r>
            <w:r w:rsidRPr="00B8464D">
              <w:rPr>
                <w:rFonts w:ascii="Times New Roman" w:hAnsi="Times New Roman" w:cs="Times New Roman"/>
                <w:sz w:val="24"/>
                <w:szCs w:val="24"/>
              </w:rPr>
              <w:t>.</w:t>
            </w:r>
          </w:p>
          <w:p w:rsidR="00CE1336" w:rsidRDefault="00CE1336" w:rsidP="00B8464D">
            <w:pPr>
              <w:pStyle w:val="tkTekst"/>
              <w:spacing w:after="0" w:line="240" w:lineRule="auto"/>
              <w:ind w:firstLine="709"/>
              <w:rPr>
                <w:rFonts w:ascii="Times New Roman" w:hAnsi="Times New Roman" w:cs="Times New Roman"/>
                <w:sz w:val="24"/>
                <w:szCs w:val="24"/>
              </w:rPr>
            </w:pPr>
          </w:p>
          <w:p w:rsidR="00CE1336" w:rsidRDefault="00CE1336"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proofErr w:type="gramStart"/>
            <w:r w:rsidRPr="00B8464D">
              <w:rPr>
                <w:rFonts w:ascii="Times New Roman" w:hAnsi="Times New Roman" w:cs="Times New Roman"/>
                <w:sz w:val="24"/>
                <w:szCs w:val="24"/>
              </w:rPr>
              <w:t>Например</w:t>
            </w:r>
            <w:proofErr w:type="gramEnd"/>
            <w:r w:rsidRPr="00B8464D">
              <w:rPr>
                <w:rFonts w:ascii="Times New Roman" w:hAnsi="Times New Roman" w:cs="Times New Roman"/>
                <w:sz w:val="24"/>
                <w:szCs w:val="24"/>
              </w:rPr>
              <w:t xml:space="preserve">. Налогоплательщик осуществил ввоз </w:t>
            </w:r>
            <w:r w:rsidR="00CE1336">
              <w:rPr>
                <w:rFonts w:ascii="Times New Roman" w:hAnsi="Times New Roman" w:cs="Times New Roman"/>
                <w:sz w:val="24"/>
                <w:szCs w:val="24"/>
              </w:rPr>
              <w:t>«</w:t>
            </w:r>
            <w:r w:rsidRPr="00B8464D">
              <w:rPr>
                <w:rFonts w:ascii="Times New Roman" w:hAnsi="Times New Roman" w:cs="Times New Roman"/>
                <w:sz w:val="24"/>
                <w:szCs w:val="24"/>
              </w:rPr>
              <w:t>условного товара</w:t>
            </w:r>
            <w:r w:rsidR="00CE1336">
              <w:rPr>
                <w:rFonts w:ascii="Times New Roman" w:hAnsi="Times New Roman" w:cs="Times New Roman"/>
                <w:sz w:val="24"/>
                <w:szCs w:val="24"/>
              </w:rPr>
              <w:t>»</w:t>
            </w:r>
            <w:r w:rsidRPr="00B8464D">
              <w:rPr>
                <w:rFonts w:ascii="Times New Roman" w:hAnsi="Times New Roman" w:cs="Times New Roman"/>
                <w:sz w:val="24"/>
                <w:szCs w:val="24"/>
              </w:rPr>
              <w:t xml:space="preserve"> с территории государства-члена ЕАЭС в количестве 10000 кг. В договоре (контракте) и товаросопроводительных документах цена за 1 кг указана в размере 20 российских рублей за 1 кг. Наиболее поздней датой принятия на учет импортированных товаров явилась дата пересечения Государственной границы Кыргызской Республики. Курс Национального банка Кыргызской Республики на дату пересечения Государственной границы Кыргызской Республики составил 1,06 сома за 1 российский рубль. При переводе в национальную валюту стоимость 1 кг - 21,2 сома за кг (20 * 1,06). Согласно Перечню, минимальный уровень контрольной цены на </w:t>
            </w:r>
            <w:r w:rsidR="00CE1336">
              <w:rPr>
                <w:rFonts w:ascii="Times New Roman" w:hAnsi="Times New Roman" w:cs="Times New Roman"/>
                <w:sz w:val="24"/>
                <w:szCs w:val="24"/>
              </w:rPr>
              <w:t>«</w:t>
            </w:r>
            <w:r w:rsidRPr="00B8464D">
              <w:rPr>
                <w:rFonts w:ascii="Times New Roman" w:hAnsi="Times New Roman" w:cs="Times New Roman"/>
                <w:sz w:val="24"/>
                <w:szCs w:val="24"/>
              </w:rPr>
              <w:t>условный товар</w:t>
            </w:r>
            <w:r w:rsidR="00CE1336">
              <w:rPr>
                <w:rFonts w:ascii="Times New Roman" w:hAnsi="Times New Roman" w:cs="Times New Roman"/>
                <w:sz w:val="24"/>
                <w:szCs w:val="24"/>
              </w:rPr>
              <w:t>»</w:t>
            </w:r>
            <w:r w:rsidRPr="00B8464D">
              <w:rPr>
                <w:rFonts w:ascii="Times New Roman" w:hAnsi="Times New Roman" w:cs="Times New Roman"/>
                <w:sz w:val="24"/>
                <w:szCs w:val="24"/>
              </w:rPr>
              <w:t xml:space="preserve"> составляет 23,5 сома за 1 кг. В данном случае, минимальный уровень контрольных цен подлежит применению к ввезенному товару и отражению в налоговой отчетности по </w:t>
            </w:r>
            <w:r w:rsidRPr="00CE1336">
              <w:rPr>
                <w:rFonts w:ascii="Times New Roman" w:hAnsi="Times New Roman" w:cs="Times New Roman"/>
                <w:b/>
                <w:sz w:val="24"/>
                <w:szCs w:val="24"/>
              </w:rPr>
              <w:t>НДС</w:t>
            </w:r>
            <w:r w:rsidRPr="00B8464D">
              <w:rPr>
                <w:rFonts w:ascii="Times New Roman" w:hAnsi="Times New Roman" w:cs="Times New Roman"/>
                <w:sz w:val="24"/>
                <w:szCs w:val="24"/>
              </w:rPr>
              <w:t>.</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11. </w:t>
            </w:r>
            <w:r w:rsidR="002F37B8" w:rsidRPr="002F37B8">
              <w:rPr>
                <w:rFonts w:ascii="Times New Roman" w:hAnsi="Times New Roman" w:cs="Times New Roman"/>
                <w:sz w:val="24"/>
                <w:szCs w:val="24"/>
              </w:rPr>
              <w:t>В случае, если импортер осуществляет ввоз товара, включенного в Перечень</w:t>
            </w:r>
            <w:r w:rsidR="002F37B8">
              <w:rPr>
                <w:rFonts w:ascii="Times New Roman" w:hAnsi="Times New Roman" w:cs="Times New Roman"/>
                <w:sz w:val="24"/>
                <w:szCs w:val="24"/>
              </w:rPr>
              <w:t>,</w:t>
            </w:r>
            <w:r w:rsidR="002F37B8" w:rsidRPr="00B8464D">
              <w:rPr>
                <w:rFonts w:ascii="Times New Roman" w:hAnsi="Times New Roman" w:cs="Times New Roman"/>
                <w:sz w:val="24"/>
                <w:szCs w:val="24"/>
              </w:rPr>
              <w:t xml:space="preserve"> </w:t>
            </w:r>
            <w:r w:rsidRPr="00B8464D">
              <w:rPr>
                <w:rFonts w:ascii="Times New Roman" w:hAnsi="Times New Roman" w:cs="Times New Roman"/>
                <w:sz w:val="24"/>
                <w:szCs w:val="24"/>
              </w:rPr>
              <w:t xml:space="preserve">и указывает в договоре и в товаросопроводительных документах цену товара, больше </w:t>
            </w:r>
            <w:r w:rsidRPr="00B8464D">
              <w:rPr>
                <w:rFonts w:ascii="Times New Roman" w:hAnsi="Times New Roman" w:cs="Times New Roman"/>
                <w:sz w:val="24"/>
                <w:szCs w:val="24"/>
              </w:rPr>
              <w:lastRenderedPageBreak/>
              <w:t xml:space="preserve">установленного размера минимального уровня контрольных цен, налоговое обязательство по </w:t>
            </w:r>
            <w:r w:rsidRPr="00CE1336">
              <w:rPr>
                <w:rFonts w:ascii="Times New Roman" w:hAnsi="Times New Roman" w:cs="Times New Roman"/>
                <w:b/>
                <w:sz w:val="24"/>
                <w:szCs w:val="24"/>
              </w:rPr>
              <w:t>НДС ЕАЭС</w:t>
            </w:r>
            <w:r w:rsidRPr="00B8464D">
              <w:rPr>
                <w:rFonts w:ascii="Times New Roman" w:hAnsi="Times New Roman" w:cs="Times New Roman"/>
                <w:sz w:val="24"/>
                <w:szCs w:val="24"/>
              </w:rPr>
              <w:t xml:space="preserve"> исчисляется исходя из цены, указанной в договоре и товаросопроводительных документах, без применения минимального уровня контрольных цен.</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12. При выявлении фактов ввоза товаров на территорию Кыргызской Республики без наличия соответствующих товаросопроводительных документов, </w:t>
            </w:r>
            <w:r w:rsidRPr="00CE1336">
              <w:rPr>
                <w:rFonts w:ascii="Times New Roman" w:hAnsi="Times New Roman" w:cs="Times New Roman"/>
                <w:b/>
                <w:sz w:val="24"/>
                <w:szCs w:val="24"/>
              </w:rPr>
              <w:t>НДС ЕАЭС</w:t>
            </w:r>
            <w:r w:rsidRPr="00B8464D">
              <w:rPr>
                <w:rFonts w:ascii="Times New Roman" w:hAnsi="Times New Roman" w:cs="Times New Roman"/>
                <w:sz w:val="24"/>
                <w:szCs w:val="24"/>
              </w:rPr>
              <w:t xml:space="preserve"> </w:t>
            </w:r>
            <w:r w:rsidRPr="00CE1336">
              <w:rPr>
                <w:rFonts w:ascii="Times New Roman" w:hAnsi="Times New Roman" w:cs="Times New Roman"/>
                <w:b/>
                <w:sz w:val="24"/>
                <w:szCs w:val="24"/>
              </w:rPr>
              <w:t>подлежит</w:t>
            </w:r>
            <w:r w:rsidRPr="00B8464D">
              <w:rPr>
                <w:rFonts w:ascii="Times New Roman" w:hAnsi="Times New Roman" w:cs="Times New Roman"/>
                <w:sz w:val="24"/>
                <w:szCs w:val="24"/>
              </w:rPr>
              <w:t xml:space="preserve"> начислению налоговым органом с применением минимального уровня контрольных цен.</w:t>
            </w:r>
          </w:p>
          <w:p w:rsidR="00CE1336" w:rsidRDefault="00CE1336"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13. При выявлении фактов непредставления импортером соответствующего отчета по </w:t>
            </w:r>
            <w:r w:rsidRPr="00EA0C34">
              <w:rPr>
                <w:rFonts w:ascii="Times New Roman" w:hAnsi="Times New Roman" w:cs="Times New Roman"/>
                <w:b/>
                <w:sz w:val="24"/>
                <w:szCs w:val="24"/>
              </w:rPr>
              <w:t>НДС ЕАЭС</w:t>
            </w:r>
            <w:r w:rsidRPr="00B8464D">
              <w:rPr>
                <w:rFonts w:ascii="Times New Roman" w:hAnsi="Times New Roman" w:cs="Times New Roman"/>
                <w:sz w:val="24"/>
                <w:szCs w:val="24"/>
              </w:rPr>
              <w:t xml:space="preserve"> при ввозе товаров в нарушение установленных требований в настоящем Порядке, </w:t>
            </w:r>
            <w:r w:rsidRPr="00EA0C34">
              <w:rPr>
                <w:rFonts w:ascii="Times New Roman" w:hAnsi="Times New Roman" w:cs="Times New Roman"/>
                <w:b/>
                <w:sz w:val="24"/>
                <w:szCs w:val="24"/>
              </w:rPr>
              <w:t>НДС ЕАЭС подлежит</w:t>
            </w:r>
            <w:r w:rsidRPr="00B8464D">
              <w:rPr>
                <w:rFonts w:ascii="Times New Roman" w:hAnsi="Times New Roman" w:cs="Times New Roman"/>
                <w:sz w:val="24"/>
                <w:szCs w:val="24"/>
              </w:rPr>
              <w:t xml:space="preserve"> начислению в установленном Налоговом кодексе Кыргызской Республики порядке, и налогоплательщик несет ответственность в соответствии </w:t>
            </w:r>
            <w:r w:rsidR="002F37B8" w:rsidRPr="002F37B8">
              <w:rPr>
                <w:rFonts w:ascii="Times New Roman" w:hAnsi="Times New Roman" w:cs="Times New Roman"/>
                <w:sz w:val="24"/>
                <w:szCs w:val="24"/>
              </w:rPr>
              <w:t>с законодательством Кыргызской Республики о правонарушениях</w:t>
            </w:r>
            <w:r w:rsidRPr="00B8464D">
              <w:rPr>
                <w:rFonts w:ascii="Times New Roman" w:hAnsi="Times New Roman" w:cs="Times New Roman"/>
                <w:sz w:val="24"/>
                <w:szCs w:val="24"/>
              </w:rPr>
              <w:t>.</w:t>
            </w:r>
          </w:p>
          <w:p w:rsidR="00EA0C34" w:rsidRDefault="00EA0C34" w:rsidP="00B8464D">
            <w:pPr>
              <w:pStyle w:val="tkTekst"/>
              <w:spacing w:after="0" w:line="240" w:lineRule="auto"/>
              <w:ind w:firstLine="709"/>
              <w:rPr>
                <w:rFonts w:ascii="Times New Roman" w:hAnsi="Times New Roman" w:cs="Times New Roman"/>
                <w:sz w:val="24"/>
                <w:szCs w:val="24"/>
              </w:rPr>
            </w:pPr>
          </w:p>
          <w:p w:rsidR="00EA0C34" w:rsidRDefault="00EA0C34"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14. В случае, если производитель осуществляет облагаемую поста</w:t>
            </w:r>
            <w:r w:rsidR="00EA0C34">
              <w:rPr>
                <w:rFonts w:ascii="Times New Roman" w:hAnsi="Times New Roman" w:cs="Times New Roman"/>
                <w:sz w:val="24"/>
                <w:szCs w:val="24"/>
              </w:rPr>
              <w:t xml:space="preserve">вку товара </w:t>
            </w:r>
            <w:r w:rsidRPr="00B8464D">
              <w:rPr>
                <w:rFonts w:ascii="Times New Roman" w:hAnsi="Times New Roman" w:cs="Times New Roman"/>
                <w:sz w:val="24"/>
                <w:szCs w:val="24"/>
              </w:rPr>
              <w:t>и указывает в договоре и в счете-фактуре цену товара меньше установленного размера минимального уровня контрольных цен, налоговое обязательство по НДС исчисляется с применением установленного минимального уровня контрольных цен и отражением его в налоговой отчетности по НДС.</w:t>
            </w:r>
          </w:p>
          <w:p w:rsidR="00EA0C34" w:rsidRDefault="00EA0C34"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t xml:space="preserve">15. </w:t>
            </w:r>
            <w:r w:rsidR="002F37B8" w:rsidRPr="002F37B8">
              <w:rPr>
                <w:rFonts w:ascii="Times New Roman" w:hAnsi="Times New Roman" w:cs="Times New Roman"/>
                <w:sz w:val="24"/>
                <w:szCs w:val="24"/>
              </w:rPr>
              <w:t>В случае, если производитель осуществляет облагаемую поставку товара, включенного в Перечень</w:t>
            </w:r>
            <w:r w:rsidR="002F37B8">
              <w:rPr>
                <w:rFonts w:ascii="Times New Roman" w:hAnsi="Times New Roman" w:cs="Times New Roman"/>
                <w:sz w:val="24"/>
                <w:szCs w:val="24"/>
              </w:rPr>
              <w:t>,</w:t>
            </w:r>
            <w:r w:rsidR="002F37B8" w:rsidRPr="00B8464D">
              <w:rPr>
                <w:rFonts w:ascii="Times New Roman" w:hAnsi="Times New Roman" w:cs="Times New Roman"/>
                <w:sz w:val="24"/>
                <w:szCs w:val="24"/>
              </w:rPr>
              <w:t xml:space="preserve"> </w:t>
            </w:r>
            <w:r w:rsidRPr="00B8464D">
              <w:rPr>
                <w:rFonts w:ascii="Times New Roman" w:hAnsi="Times New Roman" w:cs="Times New Roman"/>
                <w:sz w:val="24"/>
                <w:szCs w:val="24"/>
              </w:rPr>
              <w:t>и указывает в договоре и в счет-фактуре цену товара, больше установленного размера минимального уровня контрольных цен, налоговое обязательство по НДС исчисляется исходя из цены, указанной в договоре и в счете-фактуре, без применения минимального уровня контрольных цен.</w:t>
            </w:r>
          </w:p>
          <w:p w:rsidR="00B8464D" w:rsidRPr="00B8464D" w:rsidRDefault="00B8464D" w:rsidP="00B8464D">
            <w:pPr>
              <w:pStyle w:val="tkTekst"/>
              <w:spacing w:after="0" w:line="240" w:lineRule="auto"/>
              <w:ind w:firstLine="709"/>
              <w:rPr>
                <w:rFonts w:ascii="Times New Roman" w:hAnsi="Times New Roman" w:cs="Times New Roman"/>
                <w:sz w:val="24"/>
                <w:szCs w:val="24"/>
              </w:rPr>
            </w:pPr>
            <w:r w:rsidRPr="00B8464D">
              <w:rPr>
                <w:rFonts w:ascii="Times New Roman" w:hAnsi="Times New Roman" w:cs="Times New Roman"/>
                <w:sz w:val="24"/>
                <w:szCs w:val="24"/>
              </w:rPr>
              <w:lastRenderedPageBreak/>
              <w:t xml:space="preserve">16. При выявлении фактов облагаемой поставки товаров без наличия соответствующих товаросопроводительных документов, </w:t>
            </w:r>
            <w:r w:rsidRPr="00EA0C34">
              <w:rPr>
                <w:rFonts w:ascii="Times New Roman" w:hAnsi="Times New Roman" w:cs="Times New Roman"/>
                <w:b/>
                <w:sz w:val="24"/>
                <w:szCs w:val="24"/>
              </w:rPr>
              <w:t>НДС</w:t>
            </w:r>
            <w:r w:rsidRPr="00B8464D">
              <w:rPr>
                <w:rFonts w:ascii="Times New Roman" w:hAnsi="Times New Roman" w:cs="Times New Roman"/>
                <w:sz w:val="24"/>
                <w:szCs w:val="24"/>
              </w:rPr>
              <w:t xml:space="preserve"> подлежит начислению налоговым органом с применением минимального уровня контрольных цен в соответствии с налоговым законодательством Кыргызской Республики.</w:t>
            </w:r>
          </w:p>
          <w:p w:rsidR="00B8464D" w:rsidRPr="00B8464D" w:rsidRDefault="00B8464D" w:rsidP="00B8464D">
            <w:pPr>
              <w:pStyle w:val="tkTekst"/>
              <w:spacing w:after="0" w:line="240" w:lineRule="auto"/>
              <w:ind w:firstLine="709"/>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p>
          <w:p w:rsidR="00B8464D" w:rsidRDefault="00B8464D"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Pr="00B8464D" w:rsidRDefault="00EA0C34" w:rsidP="00B8464D">
            <w:pPr>
              <w:pStyle w:val="tkTekst"/>
              <w:spacing w:after="0"/>
              <w:rPr>
                <w:rFonts w:ascii="Times New Roman" w:hAnsi="Times New Roman" w:cs="Times New Roman"/>
                <w:sz w:val="24"/>
                <w:szCs w:val="24"/>
              </w:rPr>
            </w:pPr>
          </w:p>
          <w:p w:rsidR="00B8464D" w:rsidRDefault="00B8464D"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EA0C34" w:rsidRDefault="00EA0C34" w:rsidP="00B8464D">
            <w:pPr>
              <w:pStyle w:val="tkTekst"/>
              <w:spacing w:after="0"/>
              <w:rPr>
                <w:rFonts w:ascii="Times New Roman" w:hAnsi="Times New Roman" w:cs="Times New Roman"/>
                <w:sz w:val="24"/>
                <w:szCs w:val="24"/>
              </w:rPr>
            </w:pPr>
          </w:p>
          <w:p w:rsidR="00B8464D" w:rsidRPr="00B8464D" w:rsidRDefault="00B8464D" w:rsidP="00B8464D">
            <w:pPr>
              <w:pStyle w:val="tkTekst"/>
              <w:spacing w:after="0"/>
              <w:rPr>
                <w:rFonts w:ascii="Times New Roman" w:hAnsi="Times New Roman" w:cs="Times New Roman"/>
                <w:sz w:val="24"/>
                <w:szCs w:val="24"/>
              </w:rPr>
            </w:pPr>
            <w:r w:rsidRPr="00B8464D">
              <w:rPr>
                <w:rFonts w:ascii="Times New Roman" w:hAnsi="Times New Roman" w:cs="Times New Roman"/>
                <w:sz w:val="24"/>
                <w:szCs w:val="24"/>
              </w:rPr>
              <w:br w:type="page"/>
            </w:r>
          </w:p>
          <w:tbl>
            <w:tblPr>
              <w:tblW w:w="5000" w:type="pct"/>
              <w:tblLayout w:type="fixed"/>
              <w:tblCellMar>
                <w:left w:w="0" w:type="dxa"/>
                <w:right w:w="0" w:type="dxa"/>
              </w:tblCellMar>
              <w:tblLook w:val="04A0" w:firstRow="1" w:lastRow="0" w:firstColumn="1" w:lastColumn="0" w:noHBand="0" w:noVBand="1"/>
            </w:tblPr>
            <w:tblGrid>
              <w:gridCol w:w="2474"/>
              <w:gridCol w:w="4590"/>
            </w:tblGrid>
            <w:tr w:rsidR="00CE1336" w:rsidRPr="00B8464D" w:rsidTr="00EA0C34">
              <w:tc>
                <w:tcPr>
                  <w:tcW w:w="1751" w:type="pct"/>
                  <w:tcMar>
                    <w:top w:w="0" w:type="dxa"/>
                    <w:left w:w="108" w:type="dxa"/>
                    <w:bottom w:w="0" w:type="dxa"/>
                    <w:right w:w="108" w:type="dxa"/>
                  </w:tcMar>
                  <w:hideMark/>
                </w:tcPr>
                <w:p w:rsidR="00CE1336" w:rsidRPr="00B8464D" w:rsidRDefault="00CE1336" w:rsidP="00B8464D">
                  <w:pPr>
                    <w:pStyle w:val="tkGrif"/>
                    <w:spacing w:after="0"/>
                    <w:rPr>
                      <w:rFonts w:ascii="Times New Roman" w:hAnsi="Times New Roman" w:cs="Times New Roman"/>
                      <w:sz w:val="24"/>
                      <w:szCs w:val="24"/>
                    </w:rPr>
                  </w:pPr>
                  <w:r w:rsidRPr="00B8464D">
                    <w:rPr>
                      <w:rFonts w:ascii="Times New Roman" w:hAnsi="Times New Roman" w:cs="Times New Roman"/>
                      <w:sz w:val="24"/>
                      <w:szCs w:val="24"/>
                    </w:rPr>
                    <w:t> </w:t>
                  </w:r>
                </w:p>
              </w:tc>
              <w:tc>
                <w:tcPr>
                  <w:tcW w:w="3249" w:type="pct"/>
                  <w:tcMar>
                    <w:top w:w="0" w:type="dxa"/>
                    <w:left w:w="108" w:type="dxa"/>
                    <w:bottom w:w="0" w:type="dxa"/>
                    <w:right w:w="108" w:type="dxa"/>
                  </w:tcMar>
                  <w:hideMark/>
                </w:tcPr>
                <w:p w:rsidR="00CE1336" w:rsidRPr="00B8464D" w:rsidRDefault="00CE1336"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Приложение 1</w:t>
                  </w:r>
                </w:p>
                <w:p w:rsidR="00CE1336" w:rsidRPr="00B8464D" w:rsidRDefault="00CE1336" w:rsidP="00B8464D">
                  <w:pPr>
                    <w:pStyle w:val="tkGrif"/>
                    <w:spacing w:after="0" w:line="240" w:lineRule="auto"/>
                    <w:rPr>
                      <w:rFonts w:ascii="Times New Roman" w:hAnsi="Times New Roman" w:cs="Times New Roman"/>
                      <w:sz w:val="24"/>
                      <w:szCs w:val="24"/>
                    </w:rPr>
                  </w:pPr>
                  <w:r w:rsidRPr="00B8464D">
                    <w:rPr>
                      <w:rFonts w:ascii="Times New Roman" w:hAnsi="Times New Roman" w:cs="Times New Roman"/>
                      <w:sz w:val="24"/>
                      <w:szCs w:val="24"/>
                    </w:rPr>
                    <w:t>к Порядку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Евразийского экономического союза и произведенные на территории Кыргызской Республики</w:t>
                  </w:r>
                </w:p>
              </w:tc>
            </w:tr>
          </w:tbl>
          <w:p w:rsidR="00B8464D" w:rsidRPr="00B8464D" w:rsidRDefault="00B8464D" w:rsidP="00B8464D">
            <w:pPr>
              <w:pStyle w:val="tkTekst"/>
              <w:spacing w:after="0"/>
              <w:rPr>
                <w:rFonts w:ascii="Times New Roman" w:hAnsi="Times New Roman" w:cs="Times New Roman"/>
                <w:sz w:val="24"/>
                <w:szCs w:val="24"/>
              </w:rPr>
            </w:pPr>
            <w:r w:rsidRPr="00B8464D">
              <w:rPr>
                <w:rFonts w:ascii="Times New Roman" w:hAnsi="Times New Roman" w:cs="Times New Roman"/>
                <w:sz w:val="24"/>
                <w:szCs w:val="24"/>
              </w:rPr>
              <w:t> </w:t>
            </w:r>
          </w:p>
          <w:p w:rsidR="00B8464D" w:rsidRPr="00B8464D" w:rsidRDefault="00B8464D" w:rsidP="00B8464D">
            <w:pPr>
              <w:pStyle w:val="tkTekst"/>
              <w:spacing w:after="0"/>
              <w:rPr>
                <w:rFonts w:ascii="Times New Roman" w:hAnsi="Times New Roman" w:cs="Times New Roman"/>
                <w:sz w:val="24"/>
                <w:szCs w:val="24"/>
              </w:rPr>
            </w:pPr>
            <w:r w:rsidRPr="00B8464D">
              <w:rPr>
                <w:rFonts w:ascii="Times New Roman" w:hAnsi="Times New Roman" w:cs="Times New Roman"/>
                <w:sz w:val="24"/>
                <w:szCs w:val="24"/>
              </w:rPr>
              <w:lastRenderedPageBreak/>
              <w:t>Форма</w:t>
            </w:r>
          </w:p>
          <w:p w:rsidR="00C716D7" w:rsidRDefault="00C716D7" w:rsidP="00C716D7">
            <w:pPr>
              <w:pStyle w:val="tkNazvanie"/>
              <w:spacing w:before="0" w:after="0"/>
              <w:rPr>
                <w:rFonts w:ascii="Times New Roman" w:hAnsi="Times New Roman" w:cs="Times New Roman"/>
              </w:rPr>
            </w:pPr>
          </w:p>
          <w:p w:rsidR="00B8464D" w:rsidRPr="00B8464D" w:rsidRDefault="00B8464D" w:rsidP="00C716D7">
            <w:pPr>
              <w:pStyle w:val="tkNazvanie"/>
              <w:spacing w:before="0" w:after="0" w:line="240" w:lineRule="auto"/>
              <w:rPr>
                <w:rFonts w:ascii="Times New Roman" w:hAnsi="Times New Roman" w:cs="Times New Roman"/>
              </w:rPr>
            </w:pPr>
            <w:r w:rsidRPr="00B8464D">
              <w:rPr>
                <w:rFonts w:ascii="Times New Roman" w:hAnsi="Times New Roman" w:cs="Times New Roman"/>
              </w:rPr>
              <w:t>ПЕРЕЧЕНЬ</w:t>
            </w:r>
            <w:r w:rsidRPr="00B8464D">
              <w:rPr>
                <w:rFonts w:ascii="Times New Roman" w:hAnsi="Times New Roman" w:cs="Times New Roman"/>
              </w:rPr>
              <w:br/>
              <w:t>товаров, на которые установлен минимальный уровень контрольных цен (МУКЦ)</w:t>
            </w:r>
          </w:p>
          <w:p w:rsidR="00B8464D" w:rsidRPr="00B8464D" w:rsidRDefault="00B8464D" w:rsidP="00C716D7">
            <w:pPr>
              <w:pStyle w:val="tkKomentarij"/>
              <w:spacing w:after="0" w:line="240" w:lineRule="auto"/>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486"/>
              <w:gridCol w:w="2623"/>
              <w:gridCol w:w="2230"/>
              <w:gridCol w:w="1705"/>
            </w:tblGrid>
            <w:tr w:rsidR="00B8464D" w:rsidRPr="00B8464D" w:rsidTr="00B8464D">
              <w:tc>
                <w:tcPr>
                  <w:tcW w:w="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w:t>
                  </w:r>
                </w:p>
              </w:tc>
              <w:tc>
                <w:tcPr>
                  <w:tcW w:w="18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Наименование товара</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Код ТН ВЭД ЕАЭС</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b/>
                      <w:bCs/>
                      <w:sz w:val="24"/>
                      <w:szCs w:val="24"/>
                    </w:rPr>
                    <w:t>Размер МУКЦ</w:t>
                  </w:r>
                </w:p>
              </w:tc>
            </w:tr>
            <w:tr w:rsidR="00B8464D"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1</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r w:rsidR="00B8464D"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2</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r w:rsidR="00B8464D" w:rsidRPr="00B8464D" w:rsidTr="00B8464D">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jc w:val="center"/>
                    <w:rPr>
                      <w:rFonts w:ascii="Times New Roman" w:hAnsi="Times New Roman" w:cs="Times New Roman"/>
                      <w:sz w:val="24"/>
                      <w:szCs w:val="24"/>
                    </w:rPr>
                  </w:pPr>
                  <w:r w:rsidRPr="00B8464D">
                    <w:rPr>
                      <w:rFonts w:ascii="Times New Roman" w:hAnsi="Times New Roman" w:cs="Times New Roman"/>
                      <w:sz w:val="24"/>
                      <w:szCs w:val="24"/>
                    </w:rPr>
                    <w:t>3</w:t>
                  </w:r>
                </w:p>
              </w:tc>
              <w:tc>
                <w:tcPr>
                  <w:tcW w:w="1862"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B8464D" w:rsidRPr="00B8464D" w:rsidRDefault="00B8464D" w:rsidP="00C716D7">
                  <w:pPr>
                    <w:pStyle w:val="tkTablica"/>
                    <w:spacing w:after="0" w:line="240" w:lineRule="auto"/>
                    <w:rPr>
                      <w:rFonts w:ascii="Times New Roman" w:hAnsi="Times New Roman" w:cs="Times New Roman"/>
                      <w:sz w:val="24"/>
                      <w:szCs w:val="24"/>
                    </w:rPr>
                  </w:pPr>
                  <w:r w:rsidRPr="00B8464D">
                    <w:rPr>
                      <w:rFonts w:ascii="Times New Roman" w:hAnsi="Times New Roman" w:cs="Times New Roman"/>
                      <w:sz w:val="24"/>
                      <w:szCs w:val="24"/>
                    </w:rPr>
                    <w:t> </w:t>
                  </w:r>
                </w:p>
              </w:tc>
            </w:tr>
          </w:tbl>
          <w:p w:rsidR="00B8464D" w:rsidRPr="00B8464D" w:rsidRDefault="00B8464D" w:rsidP="00B8464D">
            <w:pPr>
              <w:rPr>
                <w:rFonts w:ascii="Times New Roman" w:eastAsia="Times New Roman" w:hAnsi="Times New Roman" w:cs="Times New Roman"/>
                <w:sz w:val="24"/>
                <w:szCs w:val="24"/>
              </w:rPr>
            </w:pPr>
          </w:p>
          <w:p w:rsidR="00B8464D" w:rsidRPr="00B8464D" w:rsidRDefault="00B8464D" w:rsidP="00B8464D">
            <w:pPr>
              <w:rPr>
                <w:rFonts w:ascii="Times New Roman" w:hAnsi="Times New Roman" w:cs="Times New Roman"/>
                <w:sz w:val="24"/>
                <w:szCs w:val="24"/>
              </w:rPr>
            </w:pPr>
          </w:p>
          <w:p w:rsidR="00C4740E" w:rsidRPr="00B8464D" w:rsidRDefault="00C4740E" w:rsidP="00B8464D">
            <w:pPr>
              <w:jc w:val="center"/>
              <w:rPr>
                <w:rFonts w:ascii="Times New Roman" w:hAnsi="Times New Roman" w:cs="Times New Roman"/>
                <w:b/>
                <w:sz w:val="24"/>
                <w:szCs w:val="24"/>
              </w:rPr>
            </w:pPr>
          </w:p>
        </w:tc>
      </w:tr>
    </w:tbl>
    <w:p w:rsidR="008E53A2" w:rsidRPr="008E53A2" w:rsidRDefault="008E53A2" w:rsidP="008E53A2">
      <w:pPr>
        <w:spacing w:after="0"/>
        <w:jc w:val="center"/>
        <w:rPr>
          <w:rFonts w:ascii="Times New Roman" w:hAnsi="Times New Roman" w:cs="Times New Roman"/>
          <w:b/>
          <w:sz w:val="24"/>
          <w:szCs w:val="24"/>
        </w:rPr>
      </w:pPr>
    </w:p>
    <w:sectPr w:rsidR="008E53A2" w:rsidRPr="008E53A2" w:rsidSect="008E53A2">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3A2"/>
    <w:rsid w:val="0024188E"/>
    <w:rsid w:val="00277B38"/>
    <w:rsid w:val="002F37B8"/>
    <w:rsid w:val="00715306"/>
    <w:rsid w:val="0076276E"/>
    <w:rsid w:val="00861A72"/>
    <w:rsid w:val="00872AF2"/>
    <w:rsid w:val="008E53A2"/>
    <w:rsid w:val="00AF4900"/>
    <w:rsid w:val="00B17B49"/>
    <w:rsid w:val="00B8464D"/>
    <w:rsid w:val="00C4740E"/>
    <w:rsid w:val="00C716D7"/>
    <w:rsid w:val="00CE1336"/>
    <w:rsid w:val="00EA0C34"/>
    <w:rsid w:val="00EB6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0559"/>
  <w15:chartTrackingRefBased/>
  <w15:docId w15:val="{5B7D718D-AEED-4616-A852-6E4656DD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5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8E53A2"/>
    <w:rPr>
      <w:color w:val="0000FF"/>
      <w:u w:val="single"/>
    </w:rPr>
  </w:style>
  <w:style w:type="paragraph" w:customStyle="1" w:styleId="tkRedakcijaTekst">
    <w:name w:val="_В редакции текст (tkRedakcijaTekst)"/>
    <w:basedOn w:val="a"/>
    <w:rsid w:val="008E53A2"/>
    <w:pPr>
      <w:spacing w:after="60" w:line="276" w:lineRule="auto"/>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8E53A2"/>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C4740E"/>
    <w:pPr>
      <w:spacing w:after="60" w:line="276" w:lineRule="auto"/>
      <w:jc w:val="center"/>
    </w:pPr>
    <w:rPr>
      <w:rFonts w:ascii="Arial" w:eastAsia="Times New Roman" w:hAnsi="Arial" w:cs="Arial"/>
      <w:sz w:val="20"/>
      <w:szCs w:val="20"/>
      <w:lang w:eastAsia="ru-RU"/>
    </w:rPr>
  </w:style>
  <w:style w:type="paragraph" w:customStyle="1" w:styleId="tkKomentarij">
    <w:name w:val="_Комментарий (tkKomentarij)"/>
    <w:basedOn w:val="a"/>
    <w:rsid w:val="00C4740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C4740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AF4900"/>
    <w:pPr>
      <w:spacing w:after="200"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AF4900"/>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F4900"/>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610068">
      <w:bodyDiv w:val="1"/>
      <w:marLeft w:val="0"/>
      <w:marRight w:val="0"/>
      <w:marTop w:val="0"/>
      <w:marBottom w:val="0"/>
      <w:divBdr>
        <w:top w:val="none" w:sz="0" w:space="0" w:color="auto"/>
        <w:left w:val="none" w:sz="0" w:space="0" w:color="auto"/>
        <w:bottom w:val="none" w:sz="0" w:space="0" w:color="auto"/>
        <w:right w:val="none" w:sz="0" w:space="0" w:color="auto"/>
      </w:divBdr>
    </w:div>
    <w:div w:id="1376732991">
      <w:bodyDiv w:val="1"/>
      <w:marLeft w:val="0"/>
      <w:marRight w:val="0"/>
      <w:marTop w:val="0"/>
      <w:marBottom w:val="0"/>
      <w:divBdr>
        <w:top w:val="none" w:sz="0" w:space="0" w:color="auto"/>
        <w:left w:val="none" w:sz="0" w:space="0" w:color="auto"/>
        <w:bottom w:val="none" w:sz="0" w:space="0" w:color="auto"/>
        <w:right w:val="none" w:sz="0" w:space="0" w:color="auto"/>
      </w:divBdr>
    </w:div>
    <w:div w:id="1874878203">
      <w:bodyDiv w:val="1"/>
      <w:marLeft w:val="0"/>
      <w:marRight w:val="0"/>
      <w:marTop w:val="0"/>
      <w:marBottom w:val="0"/>
      <w:divBdr>
        <w:top w:val="none" w:sz="0" w:space="0" w:color="auto"/>
        <w:left w:val="none" w:sz="0" w:space="0" w:color="auto"/>
        <w:bottom w:val="none" w:sz="0" w:space="0" w:color="auto"/>
        <w:right w:val="none" w:sz="0" w:space="0" w:color="auto"/>
      </w:divBdr>
    </w:div>
    <w:div w:id="1942032288">
      <w:bodyDiv w:val="1"/>
      <w:marLeft w:val="0"/>
      <w:marRight w:val="0"/>
      <w:marTop w:val="0"/>
      <w:marBottom w:val="0"/>
      <w:divBdr>
        <w:top w:val="none" w:sz="0" w:space="0" w:color="auto"/>
        <w:left w:val="none" w:sz="0" w:space="0" w:color="auto"/>
        <w:bottom w:val="none" w:sz="0" w:space="0" w:color="auto"/>
        <w:right w:val="none" w:sz="0" w:space="0" w:color="auto"/>
      </w:divBdr>
    </w:div>
    <w:div w:id="209435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5346</Words>
  <Characters>30478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Алманбетов Азат Аясбекович</dc:creator>
  <cp:keywords/>
  <dc:description/>
  <cp:lastModifiedBy>Алманбетов Азат Аясбекович</cp:lastModifiedBy>
  <cp:revision>3</cp:revision>
  <dcterms:created xsi:type="dcterms:W3CDTF">2021-11-08T08:19:00Z</dcterms:created>
  <dcterms:modified xsi:type="dcterms:W3CDTF">2021-11-08T10:52:00Z</dcterms:modified>
</cp:coreProperties>
</file>